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E2" w:rsidRPr="004C4AE2" w:rsidRDefault="004C4AE2" w:rsidP="004C4AE2">
      <w:pPr>
        <w:spacing w:after="125" w:line="240" w:lineRule="auto"/>
        <w:outlineLvl w:val="0"/>
        <w:rPr>
          <w:rFonts w:ascii="Arial" w:eastAsia="Times New Roman" w:hAnsi="Arial" w:cs="Arial"/>
          <w:b/>
          <w:bCs/>
          <w:color w:val="052C57"/>
          <w:kern w:val="36"/>
          <w:sz w:val="34"/>
          <w:szCs w:val="34"/>
          <w:lang w:eastAsia="ru-RU"/>
        </w:rPr>
      </w:pPr>
      <w:r w:rsidRPr="004C4AE2">
        <w:rPr>
          <w:rFonts w:ascii="Arial" w:eastAsia="Times New Roman" w:hAnsi="Arial" w:cs="Arial"/>
          <w:b/>
          <w:bCs/>
          <w:color w:val="052C57"/>
          <w:kern w:val="36"/>
          <w:sz w:val="34"/>
          <w:szCs w:val="34"/>
          <w:lang w:eastAsia="ru-RU"/>
        </w:rPr>
        <w:t xml:space="preserve">PI </w:t>
      </w:r>
      <w:proofErr w:type="spellStart"/>
      <w:r w:rsidRPr="004C4AE2">
        <w:rPr>
          <w:rFonts w:ascii="Arial" w:eastAsia="Times New Roman" w:hAnsi="Arial" w:cs="Arial"/>
          <w:b/>
          <w:bCs/>
          <w:color w:val="052C57"/>
          <w:kern w:val="36"/>
          <w:sz w:val="34"/>
          <w:szCs w:val="34"/>
          <w:lang w:eastAsia="ru-RU"/>
        </w:rPr>
        <w:t>Expert</w:t>
      </w:r>
      <w:proofErr w:type="spellEnd"/>
      <w:r w:rsidRPr="004C4AE2">
        <w:rPr>
          <w:rFonts w:ascii="Arial" w:eastAsia="Times New Roman" w:hAnsi="Arial" w:cs="Arial"/>
          <w:b/>
          <w:bCs/>
          <w:color w:val="052C57"/>
          <w:kern w:val="36"/>
          <w:sz w:val="34"/>
          <w:szCs w:val="34"/>
          <w:lang w:eastAsia="ru-RU"/>
        </w:rPr>
        <w:t xml:space="preserve"> </w:t>
      </w:r>
      <w:proofErr w:type="spellStart"/>
      <w:r w:rsidRPr="004C4AE2">
        <w:rPr>
          <w:rFonts w:ascii="Arial" w:eastAsia="Times New Roman" w:hAnsi="Arial" w:cs="Arial"/>
          <w:b/>
          <w:bCs/>
          <w:color w:val="052C57"/>
          <w:kern w:val="36"/>
          <w:sz w:val="34"/>
          <w:szCs w:val="34"/>
          <w:lang w:eastAsia="ru-RU"/>
        </w:rPr>
        <w:t>Design</w:t>
      </w:r>
      <w:proofErr w:type="spellEnd"/>
      <w:r w:rsidRPr="004C4AE2">
        <w:rPr>
          <w:rFonts w:ascii="Arial" w:eastAsia="Times New Roman" w:hAnsi="Arial" w:cs="Arial"/>
          <w:b/>
          <w:bCs/>
          <w:color w:val="052C57"/>
          <w:kern w:val="36"/>
          <w:sz w:val="34"/>
          <w:szCs w:val="34"/>
          <w:lang w:eastAsia="ru-RU"/>
        </w:rPr>
        <w:t xml:space="preserve"> </w:t>
      </w:r>
      <w:proofErr w:type="spellStart"/>
      <w:r w:rsidRPr="004C4AE2">
        <w:rPr>
          <w:rFonts w:ascii="Arial" w:eastAsia="Times New Roman" w:hAnsi="Arial" w:cs="Arial"/>
          <w:b/>
          <w:bCs/>
          <w:color w:val="052C57"/>
          <w:kern w:val="36"/>
          <w:sz w:val="34"/>
          <w:szCs w:val="34"/>
          <w:lang w:eastAsia="ru-RU"/>
        </w:rPr>
        <w:t>Software</w:t>
      </w:r>
      <w:proofErr w:type="spellEnd"/>
    </w:p>
    <w:tbl>
      <w:tblPr>
        <w:tblW w:w="8740" w:type="dxa"/>
        <w:tblCellSpacing w:w="15" w:type="dxa"/>
        <w:tblBorders>
          <w:top w:val="single" w:sz="2" w:space="0" w:color="CCCCCC"/>
          <w:left w:val="single" w:sz="2" w:space="0" w:color="CCCCCC"/>
          <w:bottom w:val="single" w:sz="2" w:space="0" w:color="CCCCCC"/>
          <w:right w:val="single" w:sz="2" w:space="0" w:color="CCCCCC"/>
        </w:tblBorders>
        <w:shd w:val="clear" w:color="auto" w:fill="FFFFFF"/>
        <w:tblCellMar>
          <w:top w:w="13" w:type="dxa"/>
          <w:left w:w="13" w:type="dxa"/>
          <w:bottom w:w="13" w:type="dxa"/>
          <w:right w:w="13" w:type="dxa"/>
        </w:tblCellMar>
        <w:tblLook w:val="04A0"/>
      </w:tblPr>
      <w:tblGrid>
        <w:gridCol w:w="4600"/>
        <w:gridCol w:w="4825"/>
      </w:tblGrid>
      <w:tr w:rsidR="004C4AE2" w:rsidRPr="004C4AE2" w:rsidTr="004C4AE2">
        <w:trPr>
          <w:tblCellSpacing w:w="15" w:type="dxa"/>
        </w:trPr>
        <w:tc>
          <w:tcPr>
            <w:tcW w:w="0" w:type="auto"/>
            <w:shd w:val="clear" w:color="auto" w:fill="FFFFFF"/>
            <w:tcMar>
              <w:top w:w="0" w:type="dxa"/>
              <w:left w:w="0" w:type="dxa"/>
              <w:bottom w:w="0" w:type="dxa"/>
              <w:right w:w="0" w:type="dxa"/>
            </w:tcMar>
            <w:vAlign w:val="center"/>
            <w:hideMark/>
          </w:tcPr>
          <w:tbl>
            <w:tblPr>
              <w:tblW w:w="4646" w:type="dxa"/>
              <w:tblCellSpacing w:w="15" w:type="dxa"/>
              <w:tblBorders>
                <w:top w:val="single" w:sz="2" w:space="0" w:color="CCCCCC"/>
                <w:left w:val="single" w:sz="2" w:space="0" w:color="CCCCCC"/>
                <w:bottom w:val="single" w:sz="2" w:space="0" w:color="CCCCCC"/>
                <w:right w:val="single" w:sz="2" w:space="0" w:color="CCCCCC"/>
              </w:tblBorders>
              <w:shd w:val="clear" w:color="auto" w:fill="FFFFFF"/>
              <w:tblCellMar>
                <w:top w:w="13" w:type="dxa"/>
                <w:left w:w="13" w:type="dxa"/>
                <w:bottom w:w="13" w:type="dxa"/>
                <w:right w:w="13" w:type="dxa"/>
              </w:tblCellMar>
              <w:tblLook w:val="04A0"/>
            </w:tblPr>
            <w:tblGrid>
              <w:gridCol w:w="4646"/>
            </w:tblGrid>
            <w:tr w:rsidR="004C4AE2" w:rsidRPr="004C4AE2">
              <w:trPr>
                <w:tblCellSpacing w:w="15" w:type="dxa"/>
              </w:trPr>
              <w:tc>
                <w:tcPr>
                  <w:tcW w:w="0" w:type="auto"/>
                  <w:shd w:val="clear" w:color="auto" w:fill="FFFFFF"/>
                  <w:tcMar>
                    <w:top w:w="0" w:type="dxa"/>
                    <w:left w:w="0" w:type="dxa"/>
                    <w:bottom w:w="0" w:type="dxa"/>
                    <w:right w:w="0" w:type="dxa"/>
                  </w:tcMa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b/>
                      <w:bCs/>
                      <w:color w:val="333333"/>
                      <w:sz w:val="20"/>
                      <w:lang w:val="en-US" w:eastAsia="ru-RU"/>
                    </w:rPr>
                    <w:t>New Features in PI Expert v8.0</w:t>
                  </w:r>
                </w:p>
                <w:p w:rsidR="004C4AE2" w:rsidRPr="004C4AE2" w:rsidRDefault="004C4AE2" w:rsidP="004C4AE2">
                  <w:pPr>
                    <w:numPr>
                      <w:ilvl w:val="0"/>
                      <w:numId w:val="1"/>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New interactive Full schematic design view</w:t>
                  </w:r>
                </w:p>
                <w:p w:rsidR="004C4AE2" w:rsidRPr="004C4AE2" w:rsidRDefault="004C4AE2" w:rsidP="004C4AE2">
                  <w:pPr>
                    <w:numPr>
                      <w:ilvl w:val="0"/>
                      <w:numId w:val="1"/>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Complete listing of Bill of Materials (BOM)</w:t>
                  </w:r>
                </w:p>
                <w:p w:rsidR="004C4AE2" w:rsidRPr="004C4AE2" w:rsidRDefault="004C4AE2" w:rsidP="004C4AE2">
                  <w:pPr>
                    <w:numPr>
                      <w:ilvl w:val="0"/>
                      <w:numId w:val="1"/>
                    </w:numPr>
                    <w:spacing w:after="96" w:line="240" w:lineRule="auto"/>
                    <w:ind w:left="240"/>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color w:val="333333"/>
                      <w:sz w:val="20"/>
                      <w:szCs w:val="20"/>
                      <w:lang w:eastAsia="ru-RU"/>
                    </w:rPr>
                    <w:t>Now</w:t>
                  </w:r>
                  <w:proofErr w:type="spellEnd"/>
                  <w:r w:rsidRPr="004C4AE2">
                    <w:rPr>
                      <w:rFonts w:ascii="Times New Roman" w:eastAsia="Times New Roman" w:hAnsi="Times New Roman" w:cs="Times New Roman"/>
                      <w:color w:val="333333"/>
                      <w:sz w:val="20"/>
                      <w:szCs w:val="20"/>
                      <w:lang w:eastAsia="ru-RU"/>
                    </w:rPr>
                    <w:t xml:space="preserve"> </w:t>
                  </w:r>
                  <w:proofErr w:type="spellStart"/>
                  <w:r w:rsidRPr="004C4AE2">
                    <w:rPr>
                      <w:rFonts w:ascii="Times New Roman" w:eastAsia="Times New Roman" w:hAnsi="Times New Roman" w:cs="Times New Roman"/>
                      <w:color w:val="333333"/>
                      <w:sz w:val="20"/>
                      <w:szCs w:val="20"/>
                      <w:lang w:eastAsia="ru-RU"/>
                    </w:rPr>
                    <w:t>supports</w:t>
                  </w:r>
                  <w:proofErr w:type="spellEnd"/>
                  <w:r w:rsidRPr="004C4AE2">
                    <w:rPr>
                      <w:rFonts w:ascii="Times New Roman" w:eastAsia="Times New Roman" w:hAnsi="Times New Roman" w:cs="Times New Roman"/>
                      <w:color w:val="333333"/>
                      <w:sz w:val="20"/>
                      <w:szCs w:val="20"/>
                      <w:lang w:eastAsia="ru-RU"/>
                    </w:rPr>
                    <w:t xml:space="preserve"> </w:t>
                  </w:r>
                  <w:proofErr w:type="spellStart"/>
                  <w:r w:rsidRPr="004C4AE2">
                    <w:rPr>
                      <w:rFonts w:ascii="Times New Roman" w:eastAsia="Times New Roman" w:hAnsi="Times New Roman" w:cs="Times New Roman"/>
                      <w:color w:val="333333"/>
                      <w:sz w:val="20"/>
                      <w:szCs w:val="20"/>
                      <w:lang w:eastAsia="ru-RU"/>
                    </w:rPr>
                    <w:t>LinkSwitch-CV</w:t>
                  </w:r>
                  <w:proofErr w:type="spellEnd"/>
                  <w:r w:rsidRPr="004C4AE2">
                    <w:rPr>
                      <w:rFonts w:ascii="Times New Roman" w:eastAsia="Times New Roman" w:hAnsi="Times New Roman" w:cs="Times New Roman"/>
                      <w:color w:val="333333"/>
                      <w:sz w:val="20"/>
                      <w:szCs w:val="20"/>
                      <w:lang w:eastAsia="ru-RU"/>
                    </w:rPr>
                    <w:t xml:space="preserve"> </w:t>
                  </w:r>
                  <w:proofErr w:type="spellStart"/>
                  <w:r w:rsidRPr="004C4AE2">
                    <w:rPr>
                      <w:rFonts w:ascii="Times New Roman" w:eastAsia="Times New Roman" w:hAnsi="Times New Roman" w:cs="Times New Roman"/>
                      <w:color w:val="333333"/>
                      <w:sz w:val="20"/>
                      <w:szCs w:val="20"/>
                      <w:lang w:eastAsia="ru-RU"/>
                    </w:rPr>
                    <w:t>designs</w:t>
                  </w:r>
                  <w:proofErr w:type="spellEnd"/>
                </w:p>
                <w:p w:rsidR="004C4AE2" w:rsidRPr="004C4AE2" w:rsidRDefault="004C4AE2" w:rsidP="004C4AE2">
                  <w:pPr>
                    <w:numPr>
                      <w:ilvl w:val="0"/>
                      <w:numId w:val="1"/>
                    </w:numPr>
                    <w:spacing w:after="96" w:line="240" w:lineRule="auto"/>
                    <w:ind w:left="240"/>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color w:val="333333"/>
                      <w:sz w:val="20"/>
                      <w:szCs w:val="20"/>
                      <w:lang w:eastAsia="ru-RU"/>
                    </w:rPr>
                    <w:t>Thermal</w:t>
                  </w:r>
                  <w:proofErr w:type="spellEnd"/>
                  <w:r w:rsidRPr="004C4AE2">
                    <w:rPr>
                      <w:rFonts w:ascii="Times New Roman" w:eastAsia="Times New Roman" w:hAnsi="Times New Roman" w:cs="Times New Roman"/>
                      <w:color w:val="333333"/>
                      <w:sz w:val="20"/>
                      <w:szCs w:val="20"/>
                      <w:lang w:eastAsia="ru-RU"/>
                    </w:rPr>
                    <w:t xml:space="preserve"> </w:t>
                  </w:r>
                  <w:proofErr w:type="spellStart"/>
                  <w:r w:rsidRPr="004C4AE2">
                    <w:rPr>
                      <w:rFonts w:ascii="Times New Roman" w:eastAsia="Times New Roman" w:hAnsi="Times New Roman" w:cs="Times New Roman"/>
                      <w:color w:val="333333"/>
                      <w:sz w:val="20"/>
                      <w:szCs w:val="20"/>
                      <w:lang w:eastAsia="ru-RU"/>
                    </w:rPr>
                    <w:t>design</w:t>
                  </w:r>
                  <w:proofErr w:type="spellEnd"/>
                  <w:r w:rsidRPr="004C4AE2">
                    <w:rPr>
                      <w:rFonts w:ascii="Times New Roman" w:eastAsia="Times New Roman" w:hAnsi="Times New Roman" w:cs="Times New Roman"/>
                      <w:color w:val="333333"/>
                      <w:sz w:val="20"/>
                      <w:szCs w:val="20"/>
                      <w:lang w:eastAsia="ru-RU"/>
                    </w:rPr>
                    <w:t xml:space="preserve"> </w:t>
                  </w:r>
                  <w:proofErr w:type="spellStart"/>
                  <w:r w:rsidRPr="004C4AE2">
                    <w:rPr>
                      <w:rFonts w:ascii="Times New Roman" w:eastAsia="Times New Roman" w:hAnsi="Times New Roman" w:cs="Times New Roman"/>
                      <w:color w:val="333333"/>
                      <w:sz w:val="20"/>
                      <w:szCs w:val="20"/>
                      <w:lang w:eastAsia="ru-RU"/>
                    </w:rPr>
                    <w:t>support</w:t>
                  </w:r>
                  <w:proofErr w:type="spellEnd"/>
                </w:p>
              </w:tc>
            </w:tr>
            <w:tr w:rsidR="004C4AE2" w:rsidRPr="004C4AE2">
              <w:trPr>
                <w:tblCellSpacing w:w="15" w:type="dxa"/>
              </w:trPr>
              <w:tc>
                <w:tcPr>
                  <w:tcW w:w="0" w:type="auto"/>
                  <w:shd w:val="clear" w:color="auto" w:fill="FFFFFF"/>
                  <w:tcMar>
                    <w:top w:w="0" w:type="dxa"/>
                    <w:left w:w="0" w:type="dxa"/>
                    <w:bottom w:w="0" w:type="dxa"/>
                    <w:right w:w="0" w:type="dxa"/>
                  </w:tcMa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b/>
                      <w:bCs/>
                      <w:color w:val="333333"/>
                      <w:sz w:val="20"/>
                      <w:lang w:val="en-US" w:eastAsia="ru-RU"/>
                    </w:rPr>
                    <w:t>New Features in PI XLs Designer v8.0</w:t>
                  </w:r>
                </w:p>
                <w:p w:rsidR="004C4AE2" w:rsidRPr="004C4AE2" w:rsidRDefault="004C4AE2" w:rsidP="004C4AE2">
                  <w:pPr>
                    <w:numPr>
                      <w:ilvl w:val="0"/>
                      <w:numId w:val="2"/>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Support for HiperPFS™ in Boost topology</w:t>
                  </w:r>
                </w:p>
                <w:p w:rsidR="004C4AE2" w:rsidRPr="004C4AE2" w:rsidRDefault="004C4AE2" w:rsidP="004C4AE2">
                  <w:pPr>
                    <w:numPr>
                      <w:ilvl w:val="0"/>
                      <w:numId w:val="2"/>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Support for HiperTFS™ in Two-Switch Forward topology</w:t>
                  </w:r>
                </w:p>
                <w:p w:rsidR="004C4AE2" w:rsidRPr="004C4AE2" w:rsidRDefault="004C4AE2" w:rsidP="004C4AE2">
                  <w:pPr>
                    <w:numPr>
                      <w:ilvl w:val="0"/>
                      <w:numId w:val="2"/>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Transformer construction is now available for LinkSwitch-II including EMI shielding techniques</w:t>
                  </w:r>
                </w:p>
                <w:p w:rsidR="004C4AE2" w:rsidRPr="004C4AE2" w:rsidRDefault="004C4AE2" w:rsidP="004C4AE2">
                  <w:pPr>
                    <w:numPr>
                      <w:ilvl w:val="0"/>
                      <w:numId w:val="2"/>
                    </w:numPr>
                    <w:spacing w:after="96" w:line="240" w:lineRule="auto"/>
                    <w:ind w:left="240"/>
                    <w:rPr>
                      <w:rFonts w:ascii="Times New Roman" w:eastAsia="Times New Roman" w:hAnsi="Times New Roman" w:cs="Times New Roman"/>
                      <w:color w:val="333333"/>
                      <w:sz w:val="20"/>
                      <w:szCs w:val="20"/>
                      <w:lang w:val="en-US" w:eastAsia="ru-RU"/>
                    </w:rPr>
                  </w:pPr>
                  <w:r w:rsidRPr="004C4AE2">
                    <w:rPr>
                      <w:rFonts w:ascii="Times New Roman" w:eastAsia="Times New Roman" w:hAnsi="Times New Roman" w:cs="Times New Roman"/>
                      <w:color w:val="333333"/>
                      <w:sz w:val="20"/>
                      <w:szCs w:val="20"/>
                      <w:lang w:val="en-US" w:eastAsia="ru-RU"/>
                    </w:rPr>
                    <w:t>LinkSwitch-PH and LinkSwitch-PL flyback topology support</w:t>
                  </w:r>
                </w:p>
              </w:tc>
            </w:tr>
          </w:tbl>
          <w:p w:rsidR="004C4AE2" w:rsidRPr="004C4AE2" w:rsidRDefault="004C4AE2" w:rsidP="004C4AE2">
            <w:pPr>
              <w:spacing w:after="0" w:line="360" w:lineRule="atLeast"/>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noProof/>
                <w:color w:val="333333"/>
                <w:sz w:val="20"/>
                <w:szCs w:val="20"/>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33375" cy="190500"/>
                  <wp:effectExtent l="19050" t="0" r="9525" b="0"/>
                  <wp:wrapSquare wrapText="bothSides"/>
                  <wp:docPr id="2" name="Рисунок 2" descr="appstv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stv icon"/>
                          <pic:cNvPicPr>
                            <a:picLocks noChangeAspect="1" noChangeArrowheads="1"/>
                          </pic:cNvPicPr>
                        </pic:nvPicPr>
                        <pic:blipFill>
                          <a:blip r:embed="rId5" cstate="print"/>
                          <a:srcRect/>
                          <a:stretch>
                            <a:fillRect/>
                          </a:stretch>
                        </pic:blipFill>
                        <pic:spPr bwMode="auto">
                          <a:xfrm>
                            <a:off x="0" y="0"/>
                            <a:ext cx="333375" cy="190500"/>
                          </a:xfrm>
                          <a:prstGeom prst="rect">
                            <a:avLst/>
                          </a:prstGeom>
                          <a:noFill/>
                          <a:ln w="9525">
                            <a:noFill/>
                            <a:miter lim="800000"/>
                            <a:headEnd/>
                            <a:tailEnd/>
                          </a:ln>
                        </pic:spPr>
                      </pic:pic>
                    </a:graphicData>
                  </a:graphic>
                </wp:anchor>
              </w:drawing>
            </w:r>
            <w:r w:rsidRPr="004C4AE2">
              <w:rPr>
                <w:rFonts w:ascii="Times New Roman" w:eastAsia="Times New Roman" w:hAnsi="Times New Roman" w:cs="Times New Roman"/>
                <w:b/>
                <w:bCs/>
                <w:color w:val="333333"/>
                <w:sz w:val="20"/>
                <w:lang w:val="en-US" w:eastAsia="ru-RU"/>
              </w:rPr>
              <w:t>Video tutorials for PI Expert 8 are COMING SOON. In the meantime, you can see the archived tutorials for Version 7 by </w:t>
            </w:r>
            <w:proofErr w:type="spellStart"/>
            <w:r w:rsidRPr="004C4AE2">
              <w:rPr>
                <w:rFonts w:ascii="Times New Roman" w:eastAsia="Times New Roman" w:hAnsi="Times New Roman" w:cs="Times New Roman"/>
                <w:b/>
                <w:bCs/>
                <w:color w:val="333333"/>
                <w:sz w:val="20"/>
                <w:lang w:eastAsia="ru-RU"/>
              </w:rPr>
              <w:fldChar w:fldCharType="begin"/>
            </w:r>
            <w:proofErr w:type="spellEnd"/>
            <w:r w:rsidRPr="004C4AE2">
              <w:rPr>
                <w:rFonts w:ascii="Times New Roman" w:eastAsia="Times New Roman" w:hAnsi="Times New Roman" w:cs="Times New Roman"/>
                <w:b/>
                <w:bCs/>
                <w:color w:val="333333"/>
                <w:sz w:val="20"/>
                <w:lang w:val="en-US" w:eastAsia="ru-RU"/>
              </w:rPr>
              <w:instrText xml:space="preserve"> HYPERLINK "http://link.delvenetworks.com/media/?channelId=fb0d41f1c1794001bf1dbbbf9711b6ba&amp;width=940&amp;height=439&amp;playerForm=TabbedPlayer&amp;deepLink=true" </w:instrText>
            </w:r>
            <w:proofErr w:type="spellStart"/>
            <w:r w:rsidRPr="004C4AE2">
              <w:rPr>
                <w:rFonts w:ascii="Times New Roman" w:eastAsia="Times New Roman" w:hAnsi="Times New Roman" w:cs="Times New Roman"/>
                <w:b/>
                <w:bCs/>
                <w:color w:val="333333"/>
                <w:sz w:val="20"/>
                <w:lang w:eastAsia="ru-RU"/>
              </w:rPr>
              <w:fldChar w:fldCharType="separate"/>
            </w:r>
            <w:proofErr w:type="spellEnd"/>
            <w:r w:rsidRPr="004C4AE2">
              <w:rPr>
                <w:rFonts w:ascii="Times New Roman" w:eastAsia="Times New Roman" w:hAnsi="Times New Roman" w:cs="Times New Roman"/>
                <w:b/>
                <w:bCs/>
                <w:color w:val="0059A6"/>
                <w:sz w:val="20"/>
                <w:u w:val="single"/>
                <w:lang w:val="en-US" w:eastAsia="ru-RU"/>
              </w:rPr>
              <w:t>clicking here</w:t>
            </w:r>
            <w:r w:rsidRPr="004C4AE2">
              <w:rPr>
                <w:rFonts w:ascii="Times New Roman" w:eastAsia="Times New Roman" w:hAnsi="Times New Roman" w:cs="Times New Roman"/>
                <w:b/>
                <w:bCs/>
                <w:color w:val="333333"/>
                <w:sz w:val="20"/>
                <w:lang w:eastAsia="ru-RU"/>
              </w:rPr>
              <w:fldChar w:fldCharType="end"/>
            </w:r>
            <w:r w:rsidRPr="004C4AE2">
              <w:rPr>
                <w:rFonts w:ascii="Times New Roman" w:eastAsia="Times New Roman" w:hAnsi="Times New Roman" w:cs="Times New Roman"/>
                <w:b/>
                <w:bCs/>
                <w:color w:val="333333"/>
                <w:sz w:val="20"/>
                <w:lang w:val="en-US" w:eastAsia="ru-RU"/>
              </w:rPr>
              <w:t>.</w:t>
            </w:r>
          </w:p>
        </w:tc>
        <w:tc>
          <w:tcPr>
            <w:tcW w:w="0" w:type="auto"/>
            <w:shd w:val="clear" w:color="auto" w:fill="FFFFFF"/>
            <w:tcMar>
              <w:top w:w="0" w:type="dxa"/>
              <w:left w:w="0" w:type="dxa"/>
              <w:bottom w:w="0" w:type="dxa"/>
              <w:right w:w="0" w:type="dxa"/>
            </w:tcMar>
            <w:hideMark/>
          </w:tcPr>
          <w:p w:rsidR="004C4AE2" w:rsidRPr="004C4AE2" w:rsidRDefault="004C4AE2" w:rsidP="004C4AE2">
            <w:pPr>
              <w:spacing w:after="24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43.55pt;height:208.5pt" o:ole="">
                  <v:imagedata r:id="rId6" o:title=""/>
                </v:shape>
                <w:control r:id="rId7" w:name="limelight_player_420949o" w:shapeid="_x0000_i1028"/>
              </w:object>
            </w:r>
          </w:p>
          <w:tbl>
            <w:tblPr>
              <w:tblW w:w="4019" w:type="dxa"/>
              <w:tblCellSpacing w:w="15" w:type="dxa"/>
              <w:tblBorders>
                <w:top w:val="single" w:sz="4" w:space="0" w:color="CCCCCC"/>
                <w:left w:val="single" w:sz="4" w:space="0" w:color="CCCCCC"/>
                <w:bottom w:val="single" w:sz="4" w:space="0" w:color="CCCCCC"/>
                <w:right w:val="single" w:sz="4" w:space="0" w:color="CCCCCC"/>
              </w:tblBorders>
              <w:shd w:val="clear" w:color="auto" w:fill="FFFFFF"/>
              <w:tblCellMar>
                <w:top w:w="13" w:type="dxa"/>
                <w:left w:w="13" w:type="dxa"/>
                <w:bottom w:w="13" w:type="dxa"/>
                <w:right w:w="13" w:type="dxa"/>
              </w:tblCellMar>
              <w:tblLook w:val="04A0"/>
            </w:tblPr>
            <w:tblGrid>
              <w:gridCol w:w="1051"/>
              <w:gridCol w:w="2968"/>
            </w:tblGrid>
            <w:tr w:rsidR="004C4AE2" w:rsidRPr="004C4AE2">
              <w:trPr>
                <w:tblCellSpacing w:w="15" w:type="dxa"/>
              </w:trPr>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noProof/>
                      <w:color w:val="333333"/>
                      <w:sz w:val="20"/>
                      <w:szCs w:val="20"/>
                      <w:lang w:eastAsia="ru-RU"/>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533400" cy="190500"/>
                        <wp:effectExtent l="19050" t="0" r="0" b="0"/>
                        <wp:wrapSquare wrapText="bothSides"/>
                        <wp:docPr id="3" name="Рисунок 3"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pic:cNvPicPr>
                                  <a:picLocks noChangeAspect="1" noChangeArrowheads="1"/>
                                </pic:cNvPicPr>
                              </pic:nvPicPr>
                              <pic:blipFill>
                                <a:blip r:embed="rId8" cstate="print"/>
                                <a:srcRect/>
                                <a:stretch>
                                  <a:fillRect/>
                                </a:stretch>
                              </pic:blipFill>
                              <pic:spPr bwMode="auto">
                                <a:xfrm>
                                  <a:off x="0" y="0"/>
                                  <a:ext cx="533400" cy="190500"/>
                                </a:xfrm>
                                <a:prstGeom prst="rect">
                                  <a:avLst/>
                                </a:prstGeom>
                                <a:noFill/>
                                <a:ln w="9525">
                                  <a:noFill/>
                                  <a:miter lim="800000"/>
                                  <a:headEnd/>
                                  <a:tailEnd/>
                                </a:ln>
                              </pic:spPr>
                            </pic:pic>
                          </a:graphicData>
                        </a:graphic>
                      </wp:anchor>
                    </w:drawing>
                  </w: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jc w:val="center"/>
                    <w:rPr>
                      <w:rFonts w:ascii="Times New Roman" w:eastAsia="Times New Roman" w:hAnsi="Times New Roman" w:cs="Times New Roman"/>
                      <w:color w:val="0059A6"/>
                      <w:sz w:val="24"/>
                      <w:szCs w:val="24"/>
                      <w:lang w:val="en-US" w:eastAsia="ru-RU"/>
                    </w:rPr>
                  </w:pPr>
                  <w:r w:rsidRPr="004C4AE2">
                    <w:rPr>
                      <w:rFonts w:ascii="Times New Roman" w:eastAsia="Times New Roman" w:hAnsi="Times New Roman" w:cs="Times New Roman"/>
                      <w:i/>
                      <w:iCs/>
                      <w:color w:val="333333"/>
                      <w:sz w:val="20"/>
                      <w:lang w:val="en-US" w:eastAsia="ru-RU"/>
                    </w:rPr>
                    <w:t>PI Expert® Suite v8.0</w:t>
                  </w:r>
                  <w:r w:rsidRPr="004C4AE2">
                    <w:rPr>
                      <w:rFonts w:ascii="Times New Roman" w:eastAsia="Times New Roman" w:hAnsi="Times New Roman" w:cs="Times New Roman"/>
                      <w:color w:val="333333"/>
                      <w:sz w:val="20"/>
                      <w:lang w:val="en-US" w:eastAsia="ru-RU"/>
                    </w:rPr>
                    <w:t> </w:t>
                  </w:r>
                  <w:r w:rsidRPr="004C4AE2">
                    <w:rPr>
                      <w:rFonts w:ascii="Times New Roman" w:eastAsia="Times New Roman" w:hAnsi="Times New Roman" w:cs="Times New Roman"/>
                      <w:color w:val="333333"/>
                      <w:sz w:val="20"/>
                      <w:szCs w:val="20"/>
                      <w:lang w:val="en-US" w:eastAsia="ru-RU"/>
                    </w:rPr>
                    <w:t>simplifies the</w:t>
                  </w:r>
                  <w:r w:rsidRPr="004C4AE2">
                    <w:rPr>
                      <w:rFonts w:ascii="Times New Roman" w:eastAsia="Times New Roman" w:hAnsi="Times New Roman" w:cs="Times New Roman"/>
                      <w:color w:val="333333"/>
                      <w:sz w:val="20"/>
                      <w:szCs w:val="20"/>
                      <w:lang w:val="en-US" w:eastAsia="ru-RU"/>
                    </w:rPr>
                    <w:br/>
                    <w:t>design of off-line power supplies and</w:t>
                  </w:r>
                  <w:r w:rsidRPr="004C4AE2">
                    <w:rPr>
                      <w:rFonts w:ascii="Times New Roman" w:eastAsia="Times New Roman" w:hAnsi="Times New Roman" w:cs="Times New Roman"/>
                      <w:color w:val="333333"/>
                      <w:sz w:val="20"/>
                      <w:szCs w:val="20"/>
                      <w:lang w:val="en-US" w:eastAsia="ru-RU"/>
                    </w:rPr>
                    <w:br/>
                    <w:t>DC-DC converters based on PI products.</w:t>
                  </w:r>
                  <w:r w:rsidRPr="004C4AE2">
                    <w:rPr>
                      <w:rFonts w:ascii="Times New Roman" w:eastAsia="Times New Roman" w:hAnsi="Times New Roman" w:cs="Times New Roman"/>
                      <w:color w:val="333333"/>
                      <w:sz w:val="20"/>
                      <w:szCs w:val="20"/>
                      <w:lang w:eastAsia="ru-RU"/>
                    </w:rPr>
                    <w:fldChar w:fldCharType="begin"/>
                  </w:r>
                  <w:r w:rsidRPr="004C4AE2">
                    <w:rPr>
                      <w:rFonts w:ascii="Times New Roman" w:eastAsia="Times New Roman" w:hAnsi="Times New Roman" w:cs="Times New Roman"/>
                      <w:color w:val="333333"/>
                      <w:sz w:val="20"/>
                      <w:szCs w:val="20"/>
                      <w:lang w:val="en-US" w:eastAsia="ru-RU"/>
                    </w:rPr>
                    <w:instrText xml:space="preserve"> HYPERLINK "http://www.powerint.com/en/pi-expert-download" </w:instrText>
                  </w:r>
                  <w:r w:rsidRPr="004C4AE2">
                    <w:rPr>
                      <w:rFonts w:ascii="Times New Roman" w:eastAsia="Times New Roman" w:hAnsi="Times New Roman" w:cs="Times New Roman"/>
                      <w:color w:val="333333"/>
                      <w:sz w:val="20"/>
                      <w:szCs w:val="20"/>
                      <w:lang w:eastAsia="ru-RU"/>
                    </w:rPr>
                    <w:fldChar w:fldCharType="separate"/>
                  </w:r>
                </w:p>
                <w:p w:rsidR="004C4AE2" w:rsidRPr="004C4AE2" w:rsidRDefault="004C4AE2" w:rsidP="004C4AE2">
                  <w:pPr>
                    <w:spacing w:after="96" w:line="240" w:lineRule="auto"/>
                    <w:jc w:val="center"/>
                    <w:outlineLvl w:val="2"/>
                    <w:rPr>
                      <w:rFonts w:ascii="Times New Roman" w:eastAsia="Times New Roman" w:hAnsi="Times New Roman" w:cs="Times New Roman"/>
                      <w:b/>
                      <w:bCs/>
                      <w:color w:val="002953"/>
                      <w:sz w:val="28"/>
                      <w:szCs w:val="28"/>
                      <w:lang w:eastAsia="ru-RU"/>
                    </w:rPr>
                  </w:pPr>
                  <w:proofErr w:type="spellStart"/>
                  <w:r w:rsidRPr="004C4AE2">
                    <w:rPr>
                      <w:rFonts w:ascii="Times New Roman" w:eastAsia="Times New Roman" w:hAnsi="Times New Roman" w:cs="Times New Roman"/>
                      <w:b/>
                      <w:bCs/>
                      <w:color w:val="002953"/>
                      <w:sz w:val="28"/>
                      <w:szCs w:val="28"/>
                      <w:lang w:eastAsia="ru-RU"/>
                    </w:rPr>
                    <w:t>Download</w:t>
                  </w:r>
                  <w:proofErr w:type="spellEnd"/>
                  <w:r w:rsidRPr="004C4AE2">
                    <w:rPr>
                      <w:rFonts w:ascii="Times New Roman" w:eastAsia="Times New Roman" w:hAnsi="Times New Roman" w:cs="Times New Roman"/>
                      <w:b/>
                      <w:bCs/>
                      <w:color w:val="002953"/>
                      <w:sz w:val="28"/>
                      <w:szCs w:val="28"/>
                      <w:lang w:eastAsia="ru-RU"/>
                    </w:rPr>
                    <w:t xml:space="preserve"> </w:t>
                  </w:r>
                  <w:proofErr w:type="spellStart"/>
                  <w:r w:rsidRPr="004C4AE2">
                    <w:rPr>
                      <w:rFonts w:ascii="Times New Roman" w:eastAsia="Times New Roman" w:hAnsi="Times New Roman" w:cs="Times New Roman"/>
                      <w:b/>
                      <w:bCs/>
                      <w:color w:val="002953"/>
                      <w:sz w:val="28"/>
                      <w:szCs w:val="28"/>
                      <w:lang w:eastAsia="ru-RU"/>
                    </w:rPr>
                    <w:t>the</w:t>
                  </w:r>
                  <w:proofErr w:type="spellEnd"/>
                  <w:r w:rsidRPr="004C4AE2">
                    <w:rPr>
                      <w:rFonts w:ascii="Times New Roman" w:eastAsia="Times New Roman" w:hAnsi="Times New Roman" w:cs="Times New Roman"/>
                      <w:b/>
                      <w:bCs/>
                      <w:color w:val="002953"/>
                      <w:sz w:val="28"/>
                      <w:szCs w:val="28"/>
                      <w:lang w:eastAsia="ru-RU"/>
                    </w:rPr>
                    <w:t xml:space="preserve"> </w:t>
                  </w:r>
                  <w:proofErr w:type="spellStart"/>
                  <w:r w:rsidRPr="004C4AE2">
                    <w:rPr>
                      <w:rFonts w:ascii="Times New Roman" w:eastAsia="Times New Roman" w:hAnsi="Times New Roman" w:cs="Times New Roman"/>
                      <w:b/>
                      <w:bCs/>
                      <w:color w:val="002953"/>
                      <w:sz w:val="28"/>
                      <w:szCs w:val="28"/>
                      <w:lang w:eastAsia="ru-RU"/>
                    </w:rPr>
                    <w:t>Software</w:t>
                  </w:r>
                  <w:proofErr w:type="spellEnd"/>
                  <w:r w:rsidRPr="004C4AE2">
                    <w:rPr>
                      <w:rFonts w:ascii="Times New Roman" w:eastAsia="Times New Roman" w:hAnsi="Times New Roman" w:cs="Times New Roman"/>
                      <w:b/>
                      <w:bCs/>
                      <w:color w:val="002953"/>
                      <w:sz w:val="28"/>
                      <w:szCs w:val="28"/>
                      <w:lang w:eastAsia="ru-RU"/>
                    </w:rPr>
                    <w:t xml:space="preserve"> </w:t>
                  </w:r>
                  <w:proofErr w:type="spellStart"/>
                  <w:r w:rsidRPr="004C4AE2">
                    <w:rPr>
                      <w:rFonts w:ascii="Times New Roman" w:eastAsia="Times New Roman" w:hAnsi="Times New Roman" w:cs="Times New Roman"/>
                      <w:b/>
                      <w:bCs/>
                      <w:color w:val="002953"/>
                      <w:sz w:val="28"/>
                      <w:szCs w:val="28"/>
                      <w:lang w:eastAsia="ru-RU"/>
                    </w:rPr>
                    <w:t>Now</w:t>
                  </w:r>
                  <w:proofErr w:type="spellEnd"/>
                  <w:r w:rsidRPr="004C4AE2">
                    <w:rPr>
                      <w:rFonts w:ascii="Times New Roman" w:eastAsia="Times New Roman" w:hAnsi="Times New Roman" w:cs="Times New Roman"/>
                      <w:b/>
                      <w:bCs/>
                      <w:color w:val="002953"/>
                      <w:sz w:val="28"/>
                      <w:szCs w:val="28"/>
                      <w:lang w:eastAsia="ru-RU"/>
                    </w:rPr>
                    <w:t>!</w:t>
                  </w:r>
                </w:p>
                <w:p w:rsidR="004C4AE2" w:rsidRPr="004C4AE2" w:rsidRDefault="004C4AE2" w:rsidP="004C4AE2">
                  <w:pPr>
                    <w:spacing w:after="0" w:line="240" w:lineRule="auto"/>
                    <w:jc w:val="center"/>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fldChar w:fldCharType="end"/>
                  </w:r>
                </w:p>
              </w:tc>
            </w:tr>
          </w:tbl>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r>
    </w:tbl>
    <w:p w:rsidR="004C4AE2" w:rsidRPr="004C4AE2" w:rsidRDefault="004C4AE2" w:rsidP="004C4AE2">
      <w:pPr>
        <w:spacing w:after="240" w:line="240" w:lineRule="auto"/>
        <w:rPr>
          <w:rFonts w:ascii="Arial" w:eastAsia="Times New Roman" w:hAnsi="Arial" w:cs="Arial"/>
          <w:color w:val="333333"/>
          <w:sz w:val="15"/>
          <w:szCs w:val="15"/>
          <w:lang w:eastAsia="ru-RU"/>
        </w:rPr>
      </w:pPr>
    </w:p>
    <w:p w:rsidR="004C4AE2" w:rsidRPr="004C4AE2" w:rsidRDefault="004C4AE2" w:rsidP="004C4AE2">
      <w:pPr>
        <w:spacing w:after="0" w:line="240" w:lineRule="auto"/>
        <w:rPr>
          <w:rFonts w:ascii="Arial" w:eastAsia="Times New Roman" w:hAnsi="Arial" w:cs="Arial"/>
          <w:color w:val="333333"/>
          <w:sz w:val="15"/>
          <w:szCs w:val="15"/>
          <w:lang w:eastAsia="ru-RU"/>
        </w:rPr>
      </w:pPr>
    </w:p>
    <w:p w:rsidR="004C4AE2" w:rsidRPr="004C4AE2" w:rsidRDefault="004C4AE2" w:rsidP="004C4AE2">
      <w:pPr>
        <w:spacing w:after="0" w:line="360" w:lineRule="atLeast"/>
        <w:rPr>
          <w:rFonts w:ascii="Arial" w:eastAsia="Times New Roman" w:hAnsi="Arial" w:cs="Arial"/>
          <w:color w:val="333333"/>
          <w:sz w:val="15"/>
          <w:szCs w:val="15"/>
          <w:lang w:val="en-US" w:eastAsia="ru-RU"/>
        </w:rPr>
      </w:pPr>
      <w:r w:rsidRPr="004C4AE2">
        <w:rPr>
          <w:rFonts w:ascii="Arial" w:eastAsia="Times New Roman" w:hAnsi="Arial" w:cs="Arial"/>
          <w:b/>
          <w:bCs/>
          <w:color w:val="333333"/>
          <w:sz w:val="15"/>
          <w:lang w:val="en-US" w:eastAsia="ru-RU"/>
        </w:rPr>
        <w:t>PI Expert Suite v8.0 consists of three components:</w:t>
      </w:r>
    </w:p>
    <w:p w:rsidR="004C4AE2" w:rsidRPr="004C4AE2" w:rsidRDefault="004C4AE2" w:rsidP="004C4AE2">
      <w:pPr>
        <w:numPr>
          <w:ilvl w:val="0"/>
          <w:numId w:val="3"/>
        </w:numPr>
        <w:spacing w:after="240" w:line="360" w:lineRule="atLeast"/>
        <w:ind w:left="24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PI Expert: an automated, graphical user interface (GUI) driven program that takes power supply specifications and automatically generates a power conversion solution designed around one of Power Integrations' IC families. PI Expert gives you all of the necessary information to build and test a working prototype. This includes complete working schematic, bill of materials (BOM), board layout recommendations and detailed electrical parameter tabulations. PI Expert also provides a complete magnetic design that includes core size, number of turns, appropriate wire thicknesses and number of parallel wires to be used for each winding. Detailed winding instructions for mechanical assembly are also generated. The program reduces design time from days to minutes.</w:t>
      </w:r>
    </w:p>
    <w:p w:rsidR="004C4AE2" w:rsidRPr="004C4AE2" w:rsidRDefault="004C4AE2" w:rsidP="004C4AE2">
      <w:pPr>
        <w:numPr>
          <w:ilvl w:val="0"/>
          <w:numId w:val="3"/>
        </w:numPr>
        <w:spacing w:after="240" w:line="360" w:lineRule="atLeast"/>
        <w:ind w:left="24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PI Xls Designer: PI Xls Designer is a spreadsheet based application that gives the power supply designer more control during the design process. Transformer construction support including detailed winding instructions for mechanical assembly is also generated. PI Xls Designer takes input, output and all other necessary design specifications and performs all the necessary calculations to design and evaluate a power conversion solution using Power Integration's ICs.</w:t>
      </w:r>
    </w:p>
    <w:p w:rsidR="004C4AE2" w:rsidRPr="004C4AE2" w:rsidRDefault="004C4AE2" w:rsidP="004C4AE2">
      <w:pPr>
        <w:numPr>
          <w:ilvl w:val="0"/>
          <w:numId w:val="3"/>
        </w:numPr>
        <w:spacing w:after="240" w:line="360" w:lineRule="atLeast"/>
        <w:ind w:left="24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PI Viewer: a method for viewing design files created with older versions of PI Expert.</w:t>
      </w:r>
    </w:p>
    <w:p w:rsidR="004C4AE2" w:rsidRPr="004C4AE2" w:rsidRDefault="004C4AE2" w:rsidP="004C4AE2">
      <w:pPr>
        <w:spacing w:after="125" w:line="240" w:lineRule="auto"/>
        <w:outlineLvl w:val="2"/>
        <w:rPr>
          <w:rFonts w:ascii="Arial" w:eastAsia="Times New Roman" w:hAnsi="Arial" w:cs="Arial"/>
          <w:b/>
          <w:bCs/>
          <w:color w:val="002953"/>
          <w:sz w:val="21"/>
          <w:szCs w:val="21"/>
          <w:lang w:eastAsia="ru-RU"/>
        </w:rPr>
      </w:pPr>
      <w:r w:rsidRPr="004C4AE2">
        <w:rPr>
          <w:rFonts w:ascii="Arial" w:eastAsia="Times New Roman" w:hAnsi="Arial" w:cs="Arial"/>
          <w:b/>
          <w:bCs/>
          <w:color w:val="002953"/>
          <w:sz w:val="21"/>
          <w:szCs w:val="21"/>
          <w:lang w:val="en-US" w:eastAsia="ru-RU"/>
        </w:rPr>
        <w:br/>
      </w:r>
      <w:proofErr w:type="spellStart"/>
      <w:r w:rsidRPr="004C4AE2">
        <w:rPr>
          <w:rFonts w:ascii="Arial" w:eastAsia="Times New Roman" w:hAnsi="Arial" w:cs="Arial"/>
          <w:b/>
          <w:bCs/>
          <w:color w:val="002953"/>
          <w:sz w:val="21"/>
          <w:szCs w:val="21"/>
          <w:lang w:eastAsia="ru-RU"/>
        </w:rPr>
        <w:t>Design</w:t>
      </w:r>
      <w:proofErr w:type="spellEnd"/>
      <w:r w:rsidRPr="004C4AE2">
        <w:rPr>
          <w:rFonts w:ascii="Arial" w:eastAsia="Times New Roman" w:hAnsi="Arial" w:cs="Arial"/>
          <w:b/>
          <w:bCs/>
          <w:color w:val="002953"/>
          <w:sz w:val="21"/>
          <w:szCs w:val="21"/>
          <w:lang w:eastAsia="ru-RU"/>
        </w:rPr>
        <w:t xml:space="preserve"> </w:t>
      </w:r>
      <w:proofErr w:type="spellStart"/>
      <w:r w:rsidRPr="004C4AE2">
        <w:rPr>
          <w:rFonts w:ascii="Arial" w:eastAsia="Times New Roman" w:hAnsi="Arial" w:cs="Arial"/>
          <w:b/>
          <w:bCs/>
          <w:color w:val="002953"/>
          <w:sz w:val="21"/>
          <w:szCs w:val="21"/>
          <w:lang w:eastAsia="ru-RU"/>
        </w:rPr>
        <w:t>Software</w:t>
      </w:r>
      <w:proofErr w:type="spellEnd"/>
      <w:r w:rsidRPr="004C4AE2">
        <w:rPr>
          <w:rFonts w:ascii="Arial" w:eastAsia="Times New Roman" w:hAnsi="Arial" w:cs="Arial"/>
          <w:b/>
          <w:bCs/>
          <w:color w:val="002953"/>
          <w:sz w:val="21"/>
          <w:szCs w:val="21"/>
          <w:lang w:eastAsia="ru-RU"/>
        </w:rPr>
        <w:t xml:space="preserve"> </w:t>
      </w:r>
      <w:proofErr w:type="spellStart"/>
      <w:r w:rsidRPr="004C4AE2">
        <w:rPr>
          <w:rFonts w:ascii="Arial" w:eastAsia="Times New Roman" w:hAnsi="Arial" w:cs="Arial"/>
          <w:b/>
          <w:bCs/>
          <w:color w:val="002953"/>
          <w:sz w:val="21"/>
          <w:szCs w:val="21"/>
          <w:lang w:eastAsia="ru-RU"/>
        </w:rPr>
        <w:t>Support</w:t>
      </w:r>
      <w:proofErr w:type="spellEnd"/>
      <w:r w:rsidRPr="004C4AE2">
        <w:rPr>
          <w:rFonts w:ascii="Arial" w:eastAsia="Times New Roman" w:hAnsi="Arial" w:cs="Arial"/>
          <w:b/>
          <w:bCs/>
          <w:color w:val="002953"/>
          <w:sz w:val="21"/>
          <w:szCs w:val="21"/>
          <w:lang w:eastAsia="ru-RU"/>
        </w:rPr>
        <w:t xml:space="preserve"> </w:t>
      </w:r>
      <w:proofErr w:type="spellStart"/>
      <w:r w:rsidRPr="004C4AE2">
        <w:rPr>
          <w:rFonts w:ascii="Arial" w:eastAsia="Times New Roman" w:hAnsi="Arial" w:cs="Arial"/>
          <w:b/>
          <w:bCs/>
          <w:color w:val="002953"/>
          <w:sz w:val="21"/>
          <w:szCs w:val="21"/>
          <w:lang w:eastAsia="ru-RU"/>
        </w:rPr>
        <w:t>Overview</w:t>
      </w:r>
      <w:proofErr w:type="spellEnd"/>
    </w:p>
    <w:tbl>
      <w:tblPr>
        <w:tblW w:w="5000" w:type="pct"/>
        <w:tblCellSpacing w:w="15" w:type="dxa"/>
        <w:tblBorders>
          <w:top w:val="single" w:sz="4" w:space="0" w:color="CCCCCC"/>
          <w:left w:val="single" w:sz="4" w:space="0" w:color="CCCCCC"/>
          <w:bottom w:val="single" w:sz="4" w:space="0" w:color="CCCCCC"/>
          <w:right w:val="single" w:sz="4" w:space="0" w:color="CCCCCC"/>
        </w:tblBorders>
        <w:shd w:val="clear" w:color="auto" w:fill="FFFFFF"/>
        <w:tblCellMar>
          <w:top w:w="13" w:type="dxa"/>
          <w:left w:w="13" w:type="dxa"/>
          <w:bottom w:w="13" w:type="dxa"/>
          <w:right w:w="13" w:type="dxa"/>
        </w:tblCellMar>
        <w:tblLook w:val="04A0"/>
      </w:tblPr>
      <w:tblGrid>
        <w:gridCol w:w="3153"/>
        <w:gridCol w:w="3139"/>
        <w:gridCol w:w="3248"/>
      </w:tblGrid>
      <w:tr w:rsidR="004C4AE2" w:rsidRPr="004C4AE2" w:rsidTr="004C4AE2">
        <w:trPr>
          <w:tblCellSpacing w:w="15" w:type="dxa"/>
        </w:trPr>
        <w:tc>
          <w:tcPr>
            <w:tcW w:w="0" w:type="auto"/>
            <w:tcBorders>
              <w:top w:val="nil"/>
              <w:left w:val="nil"/>
              <w:bottom w:val="nil"/>
              <w:right w:val="nil"/>
            </w:tcBorders>
            <w:shd w:val="clear" w:color="auto" w:fill="074D89"/>
            <w:tcMar>
              <w:top w:w="63" w:type="dxa"/>
              <w:left w:w="125" w:type="dxa"/>
              <w:bottom w:w="63" w:type="dxa"/>
              <w:right w:w="0" w:type="dxa"/>
            </w:tcMar>
            <w:vAlign w:val="center"/>
            <w:hideMark/>
          </w:tcPr>
          <w:p w:rsidR="004C4AE2" w:rsidRPr="004C4AE2" w:rsidRDefault="004C4AE2" w:rsidP="004C4AE2">
            <w:pPr>
              <w:spacing w:after="0" w:line="240" w:lineRule="auto"/>
              <w:rPr>
                <w:rFonts w:ascii="Times New Roman" w:eastAsia="Times New Roman" w:hAnsi="Times New Roman" w:cs="Times New Roman"/>
                <w:b/>
                <w:bCs/>
                <w:color w:val="FFFFFF"/>
                <w:lang w:val="en-US" w:eastAsia="ru-RU"/>
              </w:rPr>
            </w:pPr>
            <w:r w:rsidRPr="004C4AE2">
              <w:rPr>
                <w:rFonts w:ascii="Times New Roman" w:eastAsia="Times New Roman" w:hAnsi="Times New Roman" w:cs="Times New Roman"/>
                <w:b/>
                <w:bCs/>
                <w:color w:val="FFFFFF"/>
                <w:lang w:val="en-US" w:eastAsia="ru-RU"/>
              </w:rPr>
              <w:t>Design Software</w:t>
            </w:r>
            <w:r w:rsidRPr="004C4AE2">
              <w:rPr>
                <w:rFonts w:ascii="Times New Roman" w:eastAsia="Times New Roman" w:hAnsi="Times New Roman" w:cs="Times New Roman"/>
                <w:b/>
                <w:bCs/>
                <w:color w:val="FFFFFF"/>
                <w:lang w:val="en-US" w:eastAsia="ru-RU"/>
              </w:rPr>
              <w:br/>
            </w:r>
            <w:r w:rsidRPr="004C4AE2">
              <w:rPr>
                <w:rFonts w:ascii="Times New Roman" w:eastAsia="Times New Roman" w:hAnsi="Times New Roman" w:cs="Times New Roman"/>
                <w:b/>
                <w:bCs/>
                <w:color w:val="FFFFFF"/>
                <w:lang w:val="en-US" w:eastAsia="ru-RU"/>
              </w:rPr>
              <w:lastRenderedPageBreak/>
              <w:t>Support for</w:t>
            </w:r>
            <w:r w:rsidRPr="004C4AE2">
              <w:rPr>
                <w:rFonts w:ascii="Times New Roman" w:eastAsia="Times New Roman" w:hAnsi="Times New Roman" w:cs="Times New Roman"/>
                <w:b/>
                <w:bCs/>
                <w:color w:val="FFFFFF"/>
                <w:lang w:val="en-US" w:eastAsia="ru-RU"/>
              </w:rPr>
              <w:br/>
              <w:t>PI Products</w:t>
            </w:r>
          </w:p>
        </w:tc>
        <w:tc>
          <w:tcPr>
            <w:tcW w:w="1650" w:type="pct"/>
            <w:tcBorders>
              <w:top w:val="nil"/>
              <w:left w:val="nil"/>
              <w:bottom w:val="nil"/>
              <w:right w:val="nil"/>
            </w:tcBorders>
            <w:shd w:val="clear" w:color="auto" w:fill="074D89"/>
            <w:tcMar>
              <w:top w:w="63" w:type="dxa"/>
              <w:left w:w="125" w:type="dxa"/>
              <w:bottom w:w="63" w:type="dxa"/>
              <w:right w:w="0" w:type="dxa"/>
            </w:tcMar>
            <w:vAlign w:val="center"/>
            <w:hideMark/>
          </w:tcPr>
          <w:p w:rsidR="004C4AE2" w:rsidRPr="004C4AE2" w:rsidRDefault="004C4AE2" w:rsidP="004C4AE2">
            <w:pPr>
              <w:spacing w:after="0" w:line="240" w:lineRule="auto"/>
              <w:rPr>
                <w:rFonts w:ascii="Times New Roman" w:eastAsia="Times New Roman" w:hAnsi="Times New Roman" w:cs="Times New Roman"/>
                <w:b/>
                <w:bCs/>
                <w:color w:val="FFFFFF"/>
                <w:lang w:eastAsia="ru-RU"/>
              </w:rPr>
            </w:pPr>
            <w:r w:rsidRPr="004C4AE2">
              <w:rPr>
                <w:rFonts w:ascii="Times New Roman" w:eastAsia="Times New Roman" w:hAnsi="Times New Roman" w:cs="Times New Roman"/>
                <w:b/>
                <w:bCs/>
                <w:color w:val="FFFFFF"/>
                <w:lang w:eastAsia="ru-RU"/>
              </w:rPr>
              <w:lastRenderedPageBreak/>
              <w:t xml:space="preserve">PI </w:t>
            </w:r>
            <w:proofErr w:type="spellStart"/>
            <w:r w:rsidRPr="004C4AE2">
              <w:rPr>
                <w:rFonts w:ascii="Times New Roman" w:eastAsia="Times New Roman" w:hAnsi="Times New Roman" w:cs="Times New Roman"/>
                <w:b/>
                <w:bCs/>
                <w:color w:val="FFFFFF"/>
                <w:lang w:eastAsia="ru-RU"/>
              </w:rPr>
              <w:t>Expert</w:t>
            </w:r>
            <w:proofErr w:type="spellEnd"/>
          </w:p>
        </w:tc>
        <w:tc>
          <w:tcPr>
            <w:tcW w:w="0" w:type="auto"/>
            <w:tcBorders>
              <w:top w:val="nil"/>
              <w:left w:val="nil"/>
              <w:bottom w:val="nil"/>
              <w:right w:val="nil"/>
            </w:tcBorders>
            <w:shd w:val="clear" w:color="auto" w:fill="074D89"/>
            <w:tcMar>
              <w:top w:w="63" w:type="dxa"/>
              <w:left w:w="125" w:type="dxa"/>
              <w:bottom w:w="63" w:type="dxa"/>
              <w:right w:w="0" w:type="dxa"/>
            </w:tcMar>
            <w:vAlign w:val="center"/>
            <w:hideMark/>
          </w:tcPr>
          <w:p w:rsidR="004C4AE2" w:rsidRPr="004C4AE2" w:rsidRDefault="004C4AE2" w:rsidP="004C4AE2">
            <w:pPr>
              <w:spacing w:after="0" w:line="240" w:lineRule="auto"/>
              <w:rPr>
                <w:rFonts w:ascii="Times New Roman" w:eastAsia="Times New Roman" w:hAnsi="Times New Roman" w:cs="Times New Roman"/>
                <w:b/>
                <w:bCs/>
                <w:color w:val="FFFFFF"/>
                <w:lang w:eastAsia="ru-RU"/>
              </w:rPr>
            </w:pPr>
            <w:r w:rsidRPr="004C4AE2">
              <w:rPr>
                <w:rFonts w:ascii="Times New Roman" w:eastAsia="Times New Roman" w:hAnsi="Times New Roman" w:cs="Times New Roman"/>
                <w:b/>
                <w:bCs/>
                <w:i/>
                <w:iCs/>
                <w:color w:val="FFFFFF"/>
                <w:lang w:eastAsia="ru-RU"/>
              </w:rPr>
              <w:t xml:space="preserve">PI </w:t>
            </w:r>
            <w:proofErr w:type="spellStart"/>
            <w:r w:rsidRPr="004C4AE2">
              <w:rPr>
                <w:rFonts w:ascii="Times New Roman" w:eastAsia="Times New Roman" w:hAnsi="Times New Roman" w:cs="Times New Roman"/>
                <w:b/>
                <w:bCs/>
                <w:i/>
                <w:iCs/>
                <w:color w:val="FFFFFF"/>
                <w:lang w:eastAsia="ru-RU"/>
              </w:rPr>
              <w:t>Xls</w:t>
            </w:r>
            <w:proofErr w:type="spellEnd"/>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lastRenderedPageBreak/>
              <w:t>DPA-Switch</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1</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2</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HiperPLC</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3</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HiperPFS</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4</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HiperTFS</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5</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LinkSwitch-II</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6</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LinkSwitch-CV</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LinkSwitch-HF</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LinkSwitch-LP</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LinkSwitch-PH</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LinkSwitch-PL</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LinkSwitch-TN</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r w:rsidRPr="004C4AE2">
              <w:rPr>
                <w:rFonts w:ascii="Times New Roman" w:eastAsia="Times New Roman" w:hAnsi="Times New Roman" w:cs="Times New Roman"/>
                <w:color w:val="333333"/>
                <w:sz w:val="15"/>
                <w:szCs w:val="15"/>
                <w:vertAlign w:val="superscript"/>
                <w:lang w:eastAsia="ru-RU"/>
              </w:rPr>
              <w:t>7</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LinkSwitch-XT</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LinkZero-AX</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PeakSwitch</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TinySwitch-II</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TinySwitch-III</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TinySwitch-PK</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TOPSwitch-GX</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TOPSwitch-HX</w:t>
            </w:r>
            <w:proofErr w:type="spellEnd"/>
          </w:p>
        </w:tc>
        <w:tc>
          <w:tcPr>
            <w:tcW w:w="1650" w:type="pct"/>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c>
          <w:tcPr>
            <w:tcW w:w="0" w:type="auto"/>
            <w:shd w:val="clear" w:color="auto" w:fill="EEEEEE"/>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r w:rsidR="004C4AE2" w:rsidRPr="004C4AE2" w:rsidTr="004C4AE2">
        <w:trPr>
          <w:tblCellSpacing w:w="15" w:type="dxa"/>
        </w:trPr>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360" w:lineRule="atLeast"/>
              <w:rPr>
                <w:rFonts w:ascii="Times New Roman" w:eastAsia="Times New Roman" w:hAnsi="Times New Roman" w:cs="Times New Roman"/>
                <w:color w:val="333333"/>
                <w:sz w:val="20"/>
                <w:szCs w:val="20"/>
                <w:lang w:eastAsia="ru-RU"/>
              </w:rPr>
            </w:pPr>
            <w:proofErr w:type="spellStart"/>
            <w:r w:rsidRPr="004C4AE2">
              <w:rPr>
                <w:rFonts w:ascii="Times New Roman" w:eastAsia="Times New Roman" w:hAnsi="Times New Roman" w:cs="Times New Roman"/>
                <w:b/>
                <w:bCs/>
                <w:i/>
                <w:iCs/>
                <w:color w:val="333333"/>
                <w:sz w:val="20"/>
                <w:lang w:eastAsia="ru-RU"/>
              </w:rPr>
              <w:t>TOPSwitch-JX</w:t>
            </w:r>
            <w:proofErr w:type="spellEnd"/>
          </w:p>
        </w:tc>
        <w:tc>
          <w:tcPr>
            <w:tcW w:w="1650" w:type="pct"/>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p>
        </w:tc>
        <w:tc>
          <w:tcPr>
            <w:tcW w:w="0" w:type="auto"/>
            <w:shd w:val="clear" w:color="auto" w:fill="FFFFFF"/>
            <w:tcMar>
              <w:top w:w="25" w:type="dxa"/>
              <w:left w:w="63" w:type="dxa"/>
              <w:bottom w:w="25" w:type="dxa"/>
              <w:right w:w="63" w:type="dxa"/>
            </w:tcMar>
            <w:vAlign w:val="center"/>
            <w:hideMark/>
          </w:tcPr>
          <w:p w:rsidR="004C4AE2" w:rsidRPr="004C4AE2" w:rsidRDefault="004C4AE2" w:rsidP="004C4AE2">
            <w:pPr>
              <w:spacing w:after="0" w:line="240" w:lineRule="auto"/>
              <w:rPr>
                <w:rFonts w:ascii="Times New Roman" w:eastAsia="Times New Roman" w:hAnsi="Times New Roman" w:cs="Times New Roman"/>
                <w:color w:val="333333"/>
                <w:sz w:val="20"/>
                <w:szCs w:val="20"/>
                <w:lang w:eastAsia="ru-RU"/>
              </w:rPr>
            </w:pPr>
            <w:r w:rsidRPr="004C4AE2">
              <w:rPr>
                <w:rFonts w:ascii="Times New Roman" w:eastAsia="Times New Roman" w:hAnsi="Times New Roman" w:cs="Times New Roman"/>
                <w:color w:val="333333"/>
                <w:sz w:val="20"/>
                <w:szCs w:val="20"/>
                <w:lang w:eastAsia="ru-RU"/>
              </w:rPr>
              <w:t>X</w:t>
            </w:r>
          </w:p>
        </w:tc>
      </w:tr>
    </w:tbl>
    <w:p w:rsidR="004C4AE2" w:rsidRPr="004C4AE2" w:rsidRDefault="004C4AE2" w:rsidP="004C4AE2">
      <w:pPr>
        <w:spacing w:after="0" w:line="240" w:lineRule="auto"/>
        <w:rPr>
          <w:rFonts w:ascii="Arial" w:eastAsia="Times New Roman" w:hAnsi="Arial" w:cs="Arial"/>
          <w:color w:val="333333"/>
          <w:sz w:val="15"/>
          <w:szCs w:val="15"/>
          <w:lang w:eastAsia="ru-RU"/>
        </w:rPr>
      </w:pPr>
      <w:r w:rsidRPr="004C4AE2">
        <w:rPr>
          <w:rFonts w:ascii="Arial" w:eastAsia="Times New Roman" w:hAnsi="Arial" w:cs="Arial"/>
          <w:i/>
          <w:iCs/>
          <w:color w:val="333333"/>
          <w:sz w:val="15"/>
          <w:lang w:eastAsia="ru-RU"/>
        </w:rPr>
        <w:t>NOTES:</w:t>
      </w:r>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Only supported in the Flyback topology</w:t>
      </w:r>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Supported in both the Flyback and Forward topologies</w:t>
      </w:r>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eastAsia="ru-RU"/>
        </w:rPr>
      </w:pPr>
      <w:proofErr w:type="spellStart"/>
      <w:r w:rsidRPr="004C4AE2">
        <w:rPr>
          <w:rFonts w:ascii="Arial" w:eastAsia="Times New Roman" w:hAnsi="Arial" w:cs="Arial"/>
          <w:color w:val="333333"/>
          <w:sz w:val="15"/>
          <w:szCs w:val="15"/>
          <w:lang w:eastAsia="ru-RU"/>
        </w:rPr>
        <w:t>Supported</w:t>
      </w:r>
      <w:proofErr w:type="spellEnd"/>
      <w:r w:rsidRPr="004C4AE2">
        <w:rPr>
          <w:rFonts w:ascii="Arial" w:eastAsia="Times New Roman" w:hAnsi="Arial" w:cs="Arial"/>
          <w:color w:val="333333"/>
          <w:sz w:val="15"/>
          <w:szCs w:val="15"/>
          <w:lang w:eastAsia="ru-RU"/>
        </w:rPr>
        <w:t xml:space="preserve"> </w:t>
      </w:r>
      <w:proofErr w:type="spellStart"/>
      <w:r w:rsidRPr="004C4AE2">
        <w:rPr>
          <w:rFonts w:ascii="Arial" w:eastAsia="Times New Roman" w:hAnsi="Arial" w:cs="Arial"/>
          <w:color w:val="333333"/>
          <w:sz w:val="15"/>
          <w:szCs w:val="15"/>
          <w:lang w:eastAsia="ru-RU"/>
        </w:rPr>
        <w:t>in</w:t>
      </w:r>
      <w:proofErr w:type="spellEnd"/>
      <w:r w:rsidRPr="004C4AE2">
        <w:rPr>
          <w:rFonts w:ascii="Arial" w:eastAsia="Times New Roman" w:hAnsi="Arial" w:cs="Arial"/>
          <w:color w:val="333333"/>
          <w:sz w:val="15"/>
          <w:szCs w:val="15"/>
          <w:lang w:eastAsia="ru-RU"/>
        </w:rPr>
        <w:t xml:space="preserve"> LLC </w:t>
      </w:r>
      <w:proofErr w:type="spellStart"/>
      <w:r w:rsidRPr="004C4AE2">
        <w:rPr>
          <w:rFonts w:ascii="Arial" w:eastAsia="Times New Roman" w:hAnsi="Arial" w:cs="Arial"/>
          <w:color w:val="333333"/>
          <w:sz w:val="15"/>
          <w:szCs w:val="15"/>
          <w:lang w:eastAsia="ru-RU"/>
        </w:rPr>
        <w:t>Resonant</w:t>
      </w:r>
      <w:proofErr w:type="spellEnd"/>
      <w:r w:rsidRPr="004C4AE2">
        <w:rPr>
          <w:rFonts w:ascii="Arial" w:eastAsia="Times New Roman" w:hAnsi="Arial" w:cs="Arial"/>
          <w:color w:val="333333"/>
          <w:sz w:val="15"/>
          <w:szCs w:val="15"/>
          <w:lang w:eastAsia="ru-RU"/>
        </w:rPr>
        <w:t xml:space="preserve"> </w:t>
      </w:r>
      <w:proofErr w:type="spellStart"/>
      <w:r w:rsidRPr="004C4AE2">
        <w:rPr>
          <w:rFonts w:ascii="Arial" w:eastAsia="Times New Roman" w:hAnsi="Arial" w:cs="Arial"/>
          <w:color w:val="333333"/>
          <w:sz w:val="15"/>
          <w:szCs w:val="15"/>
          <w:lang w:eastAsia="ru-RU"/>
        </w:rPr>
        <w:t>topology</w:t>
      </w:r>
      <w:proofErr w:type="spellEnd"/>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eastAsia="ru-RU"/>
        </w:rPr>
      </w:pPr>
      <w:proofErr w:type="spellStart"/>
      <w:r w:rsidRPr="004C4AE2">
        <w:rPr>
          <w:rFonts w:ascii="Arial" w:eastAsia="Times New Roman" w:hAnsi="Arial" w:cs="Arial"/>
          <w:color w:val="333333"/>
          <w:sz w:val="15"/>
          <w:szCs w:val="15"/>
          <w:lang w:eastAsia="ru-RU"/>
        </w:rPr>
        <w:t>Supported</w:t>
      </w:r>
      <w:proofErr w:type="spellEnd"/>
      <w:r w:rsidRPr="004C4AE2">
        <w:rPr>
          <w:rFonts w:ascii="Arial" w:eastAsia="Times New Roman" w:hAnsi="Arial" w:cs="Arial"/>
          <w:color w:val="333333"/>
          <w:sz w:val="15"/>
          <w:szCs w:val="15"/>
          <w:lang w:eastAsia="ru-RU"/>
        </w:rPr>
        <w:t xml:space="preserve"> </w:t>
      </w:r>
      <w:proofErr w:type="spellStart"/>
      <w:r w:rsidRPr="004C4AE2">
        <w:rPr>
          <w:rFonts w:ascii="Arial" w:eastAsia="Times New Roman" w:hAnsi="Arial" w:cs="Arial"/>
          <w:color w:val="333333"/>
          <w:sz w:val="15"/>
          <w:szCs w:val="15"/>
          <w:lang w:eastAsia="ru-RU"/>
        </w:rPr>
        <w:t>in</w:t>
      </w:r>
      <w:proofErr w:type="spellEnd"/>
      <w:r w:rsidRPr="004C4AE2">
        <w:rPr>
          <w:rFonts w:ascii="Arial" w:eastAsia="Times New Roman" w:hAnsi="Arial" w:cs="Arial"/>
          <w:color w:val="333333"/>
          <w:sz w:val="15"/>
          <w:szCs w:val="15"/>
          <w:lang w:eastAsia="ru-RU"/>
        </w:rPr>
        <w:t xml:space="preserve"> </w:t>
      </w:r>
      <w:proofErr w:type="spellStart"/>
      <w:r w:rsidRPr="004C4AE2">
        <w:rPr>
          <w:rFonts w:ascii="Arial" w:eastAsia="Times New Roman" w:hAnsi="Arial" w:cs="Arial"/>
          <w:color w:val="333333"/>
          <w:sz w:val="15"/>
          <w:szCs w:val="15"/>
          <w:lang w:eastAsia="ru-RU"/>
        </w:rPr>
        <w:t>Boost</w:t>
      </w:r>
      <w:proofErr w:type="spellEnd"/>
      <w:r w:rsidRPr="004C4AE2">
        <w:rPr>
          <w:rFonts w:ascii="Arial" w:eastAsia="Times New Roman" w:hAnsi="Arial" w:cs="Arial"/>
          <w:color w:val="333333"/>
          <w:sz w:val="15"/>
          <w:szCs w:val="15"/>
          <w:lang w:eastAsia="ru-RU"/>
        </w:rPr>
        <w:t xml:space="preserve"> </w:t>
      </w:r>
      <w:proofErr w:type="spellStart"/>
      <w:r w:rsidRPr="004C4AE2">
        <w:rPr>
          <w:rFonts w:ascii="Arial" w:eastAsia="Times New Roman" w:hAnsi="Arial" w:cs="Arial"/>
          <w:color w:val="333333"/>
          <w:sz w:val="15"/>
          <w:szCs w:val="15"/>
          <w:lang w:eastAsia="ru-RU"/>
        </w:rPr>
        <w:t>topology</w:t>
      </w:r>
      <w:proofErr w:type="spellEnd"/>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Supported in Two Switch Forward topology</w:t>
      </w:r>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Supported in both the Flyback and Tapped-Buck topologies</w:t>
      </w:r>
    </w:p>
    <w:p w:rsidR="004C4AE2" w:rsidRPr="004C4AE2" w:rsidRDefault="004C4AE2" w:rsidP="004C4AE2">
      <w:pPr>
        <w:numPr>
          <w:ilvl w:val="0"/>
          <w:numId w:val="4"/>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Supported in Flyback, Buck and Buck-Boost topologies</w:t>
      </w:r>
    </w:p>
    <w:p w:rsidR="004C4AE2" w:rsidRPr="004C4AE2" w:rsidRDefault="004C4AE2" w:rsidP="004C4AE2">
      <w:pPr>
        <w:spacing w:after="0" w:line="240" w:lineRule="auto"/>
        <w:outlineLvl w:val="2"/>
        <w:rPr>
          <w:rFonts w:ascii="Arial" w:eastAsia="Times New Roman" w:hAnsi="Arial" w:cs="Arial"/>
          <w:b/>
          <w:bCs/>
          <w:color w:val="002953"/>
          <w:sz w:val="21"/>
          <w:szCs w:val="21"/>
          <w:lang w:val="en-US" w:eastAsia="ru-RU"/>
        </w:rPr>
      </w:pPr>
      <w:r w:rsidRPr="004C4AE2">
        <w:rPr>
          <w:rFonts w:ascii="Arial" w:eastAsia="Times New Roman" w:hAnsi="Arial" w:cs="Arial"/>
          <w:b/>
          <w:bCs/>
          <w:color w:val="002953"/>
          <w:sz w:val="21"/>
          <w:szCs w:val="21"/>
          <w:lang w:val="en-US" w:eastAsia="ru-RU"/>
        </w:rPr>
        <w:br/>
        <w:t>Get</w:t>
      </w:r>
      <w:r w:rsidRPr="004C4AE2">
        <w:rPr>
          <w:rFonts w:ascii="Arial" w:eastAsia="Times New Roman" w:hAnsi="Arial" w:cs="Arial"/>
          <w:b/>
          <w:bCs/>
          <w:color w:val="002953"/>
          <w:sz w:val="21"/>
          <w:lang w:val="en-US" w:eastAsia="ru-RU"/>
        </w:rPr>
        <w:t> </w:t>
      </w:r>
      <w:r w:rsidRPr="004C4AE2">
        <w:rPr>
          <w:rFonts w:ascii="Arial" w:eastAsia="Times New Roman" w:hAnsi="Arial" w:cs="Arial"/>
          <w:b/>
          <w:bCs/>
          <w:i/>
          <w:iCs/>
          <w:color w:val="002953"/>
          <w:sz w:val="21"/>
          <w:lang w:val="en-US" w:eastAsia="ru-RU"/>
        </w:rPr>
        <w:t>PI Expert!</w:t>
      </w:r>
    </w:p>
    <w:p w:rsidR="004C4AE2" w:rsidRPr="004C4AE2" w:rsidRDefault="004C4AE2" w:rsidP="004C4AE2">
      <w:pPr>
        <w:spacing w:after="0" w:line="360" w:lineRule="atLeast"/>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eastAsia="ru-RU"/>
        </w:rPr>
        <w:fldChar w:fldCharType="begin"/>
      </w:r>
      <w:r w:rsidRPr="004C4AE2">
        <w:rPr>
          <w:rFonts w:ascii="Arial" w:eastAsia="Times New Roman" w:hAnsi="Arial" w:cs="Arial"/>
          <w:color w:val="333333"/>
          <w:sz w:val="15"/>
          <w:szCs w:val="15"/>
          <w:lang w:val="en-US" w:eastAsia="ru-RU"/>
        </w:rPr>
        <w:instrText xml:space="preserve"> HYPERLINK "http://www.powerint.com/en/pi-expert-download" </w:instrText>
      </w:r>
      <w:r w:rsidRPr="004C4AE2">
        <w:rPr>
          <w:rFonts w:ascii="Arial" w:eastAsia="Times New Roman" w:hAnsi="Arial" w:cs="Arial"/>
          <w:color w:val="333333"/>
          <w:sz w:val="15"/>
          <w:szCs w:val="15"/>
          <w:lang w:eastAsia="ru-RU"/>
        </w:rPr>
        <w:fldChar w:fldCharType="separate"/>
      </w:r>
      <w:r w:rsidRPr="004C4AE2">
        <w:rPr>
          <w:rFonts w:ascii="Arial" w:eastAsia="Times New Roman" w:hAnsi="Arial" w:cs="Arial"/>
          <w:b/>
          <w:bCs/>
          <w:color w:val="0059A6"/>
          <w:sz w:val="15"/>
          <w:lang w:val="en-US" w:eastAsia="ru-RU"/>
        </w:rPr>
        <w:t>Download </w:t>
      </w:r>
      <w:r w:rsidRPr="004C4AE2">
        <w:rPr>
          <w:rFonts w:ascii="Arial" w:eastAsia="Times New Roman" w:hAnsi="Arial" w:cs="Arial"/>
          <w:b/>
          <w:bCs/>
          <w:i/>
          <w:iCs/>
          <w:color w:val="0059A6"/>
          <w:sz w:val="15"/>
          <w:lang w:val="en-US" w:eastAsia="ru-RU"/>
        </w:rPr>
        <w:t>PI Expert Suite v8.0</w:t>
      </w:r>
      <w:r w:rsidRPr="004C4AE2">
        <w:rPr>
          <w:rFonts w:ascii="Arial" w:eastAsia="Times New Roman" w:hAnsi="Arial" w:cs="Arial"/>
          <w:color w:val="333333"/>
          <w:sz w:val="15"/>
          <w:szCs w:val="15"/>
          <w:lang w:eastAsia="ru-RU"/>
        </w:rPr>
        <w:fldChar w:fldCharType="end"/>
      </w:r>
      <w:r w:rsidRPr="004C4AE2">
        <w:rPr>
          <w:rFonts w:ascii="Arial" w:eastAsia="Times New Roman" w:hAnsi="Arial" w:cs="Arial"/>
          <w:color w:val="333333"/>
          <w:sz w:val="15"/>
          <w:szCs w:val="15"/>
          <w:lang w:val="en-US" w:eastAsia="ru-RU"/>
        </w:rPr>
        <w:t>* (contains PI Expert, PI Xls and PI Viewer)</w:t>
      </w:r>
    </w:p>
    <w:p w:rsidR="004C4AE2" w:rsidRPr="004C4AE2" w:rsidRDefault="004C4AE2" w:rsidP="004C4AE2">
      <w:pPr>
        <w:spacing w:after="0" w:line="360" w:lineRule="atLeast"/>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    </w:t>
      </w:r>
      <w:r w:rsidRPr="004C4AE2">
        <w:rPr>
          <w:rFonts w:ascii="Arial" w:eastAsia="Times New Roman" w:hAnsi="Arial" w:cs="Arial"/>
          <w:i/>
          <w:iCs/>
          <w:color w:val="333333"/>
          <w:sz w:val="15"/>
          <w:lang w:val="en-US" w:eastAsia="ru-RU"/>
        </w:rPr>
        <w:t>To download the previous version of PI Expert (v7.1), </w:t>
      </w:r>
      <w:proofErr w:type="spellStart"/>
      <w:r w:rsidRPr="004C4AE2">
        <w:rPr>
          <w:rFonts w:ascii="Arial" w:eastAsia="Times New Roman" w:hAnsi="Arial" w:cs="Arial"/>
          <w:i/>
          <w:iCs/>
          <w:color w:val="333333"/>
          <w:sz w:val="15"/>
          <w:lang w:eastAsia="ru-RU"/>
        </w:rPr>
        <w:fldChar w:fldCharType="begin"/>
      </w:r>
      <w:proofErr w:type="spellEnd"/>
      <w:r w:rsidRPr="004C4AE2">
        <w:rPr>
          <w:rFonts w:ascii="Arial" w:eastAsia="Times New Roman" w:hAnsi="Arial" w:cs="Arial"/>
          <w:i/>
          <w:iCs/>
          <w:color w:val="333333"/>
          <w:sz w:val="15"/>
          <w:lang w:val="en-US" w:eastAsia="ru-RU"/>
        </w:rPr>
        <w:instrText xml:space="preserve"> HYPERLINK "http://www.powerint.com/sites/default/files/piexpertsuite/PIExpertSuite_v_7_Setup.exe" </w:instrText>
      </w:r>
      <w:proofErr w:type="spellStart"/>
      <w:r w:rsidRPr="004C4AE2">
        <w:rPr>
          <w:rFonts w:ascii="Arial" w:eastAsia="Times New Roman" w:hAnsi="Arial" w:cs="Arial"/>
          <w:i/>
          <w:iCs/>
          <w:color w:val="333333"/>
          <w:sz w:val="15"/>
          <w:lang w:eastAsia="ru-RU"/>
        </w:rPr>
        <w:fldChar w:fldCharType="separate"/>
      </w:r>
      <w:proofErr w:type="spellEnd"/>
      <w:r w:rsidRPr="004C4AE2">
        <w:rPr>
          <w:rFonts w:ascii="Arial" w:eastAsia="Times New Roman" w:hAnsi="Arial" w:cs="Arial"/>
          <w:i/>
          <w:iCs/>
          <w:color w:val="0059A6"/>
          <w:sz w:val="15"/>
          <w:u w:val="single"/>
          <w:lang w:val="en-US" w:eastAsia="ru-RU"/>
        </w:rPr>
        <w:t>click here</w:t>
      </w:r>
      <w:r w:rsidRPr="004C4AE2">
        <w:rPr>
          <w:rFonts w:ascii="Arial" w:eastAsia="Times New Roman" w:hAnsi="Arial" w:cs="Arial"/>
          <w:i/>
          <w:iCs/>
          <w:color w:val="333333"/>
          <w:sz w:val="15"/>
          <w:lang w:eastAsia="ru-RU"/>
        </w:rPr>
        <w:fldChar w:fldCharType="end"/>
      </w:r>
      <w:r w:rsidRPr="004C4AE2">
        <w:rPr>
          <w:rFonts w:ascii="Arial" w:eastAsia="Times New Roman" w:hAnsi="Arial" w:cs="Arial"/>
          <w:i/>
          <w:iCs/>
          <w:color w:val="333333"/>
          <w:sz w:val="15"/>
          <w:lang w:val="en-US" w:eastAsia="ru-RU"/>
        </w:rPr>
        <w:t>.</w:t>
      </w:r>
    </w:p>
    <w:p w:rsidR="004C4AE2" w:rsidRPr="004C4AE2" w:rsidRDefault="004C4AE2" w:rsidP="004C4AE2">
      <w:pPr>
        <w:spacing w:after="0" w:line="240" w:lineRule="auto"/>
        <w:outlineLvl w:val="2"/>
        <w:rPr>
          <w:rFonts w:ascii="Arial" w:eastAsia="Times New Roman" w:hAnsi="Arial" w:cs="Arial"/>
          <w:b/>
          <w:bCs/>
          <w:color w:val="002953"/>
          <w:sz w:val="21"/>
          <w:szCs w:val="21"/>
          <w:lang w:val="en-US" w:eastAsia="ru-RU"/>
        </w:rPr>
      </w:pPr>
      <w:r w:rsidRPr="004C4AE2">
        <w:rPr>
          <w:rFonts w:ascii="Arial" w:eastAsia="Times New Roman" w:hAnsi="Arial" w:cs="Arial"/>
          <w:b/>
          <w:bCs/>
          <w:color w:val="002953"/>
          <w:sz w:val="21"/>
          <w:szCs w:val="21"/>
          <w:lang w:val="en-US" w:eastAsia="ru-RU"/>
        </w:rPr>
        <w:br/>
        <w:t>Installation Instructions</w:t>
      </w:r>
    </w:p>
    <w:p w:rsidR="004C4AE2" w:rsidRPr="004C4AE2" w:rsidRDefault="004C4AE2" w:rsidP="004C4AE2">
      <w:pPr>
        <w:spacing w:after="0" w:line="240" w:lineRule="auto"/>
        <w:outlineLvl w:val="3"/>
        <w:rPr>
          <w:rFonts w:ascii="Arial" w:eastAsia="Times New Roman" w:hAnsi="Arial" w:cs="Arial"/>
          <w:b/>
          <w:bCs/>
          <w:color w:val="002953"/>
          <w:sz w:val="18"/>
          <w:szCs w:val="18"/>
          <w:lang w:val="en-US" w:eastAsia="ru-RU"/>
        </w:rPr>
      </w:pPr>
      <w:r w:rsidRPr="004C4AE2">
        <w:rPr>
          <w:rFonts w:ascii="Arial" w:eastAsia="Times New Roman" w:hAnsi="Arial" w:cs="Arial"/>
          <w:b/>
          <w:bCs/>
          <w:color w:val="002953"/>
          <w:sz w:val="18"/>
          <w:szCs w:val="18"/>
          <w:lang w:val="en-US" w:eastAsia="ru-RU"/>
        </w:rPr>
        <w:t>For users installing</w:t>
      </w:r>
      <w:r w:rsidRPr="004C4AE2">
        <w:rPr>
          <w:rFonts w:ascii="Arial" w:eastAsia="Times New Roman" w:hAnsi="Arial" w:cs="Arial"/>
          <w:b/>
          <w:bCs/>
          <w:color w:val="002953"/>
          <w:sz w:val="18"/>
          <w:lang w:val="en-US" w:eastAsia="ru-RU"/>
        </w:rPr>
        <w:t> </w:t>
      </w:r>
      <w:r w:rsidRPr="004C4AE2">
        <w:rPr>
          <w:rFonts w:ascii="Arial" w:eastAsia="Times New Roman" w:hAnsi="Arial" w:cs="Arial"/>
          <w:b/>
          <w:bCs/>
          <w:i/>
          <w:iCs/>
          <w:color w:val="002953"/>
          <w:sz w:val="18"/>
          <w:lang w:val="en-US" w:eastAsia="ru-RU"/>
        </w:rPr>
        <w:t>PI Expert Suite for</w:t>
      </w:r>
      <w:r w:rsidRPr="004C4AE2">
        <w:rPr>
          <w:rFonts w:ascii="Arial" w:eastAsia="Times New Roman" w:hAnsi="Arial" w:cs="Arial"/>
          <w:b/>
          <w:bCs/>
          <w:color w:val="002953"/>
          <w:sz w:val="18"/>
          <w:lang w:val="en-US" w:eastAsia="ru-RU"/>
        </w:rPr>
        <w:t> </w:t>
      </w:r>
      <w:r w:rsidRPr="004C4AE2">
        <w:rPr>
          <w:rFonts w:ascii="Arial" w:eastAsia="Times New Roman" w:hAnsi="Arial" w:cs="Arial"/>
          <w:b/>
          <w:bCs/>
          <w:color w:val="002953"/>
          <w:sz w:val="18"/>
          <w:szCs w:val="18"/>
          <w:lang w:val="en-US" w:eastAsia="ru-RU"/>
        </w:rPr>
        <w:t>the first time:</w:t>
      </w:r>
    </w:p>
    <w:p w:rsidR="004C4AE2" w:rsidRPr="004C4AE2" w:rsidRDefault="004C4AE2" w:rsidP="004C4AE2">
      <w:pPr>
        <w:numPr>
          <w:ilvl w:val="0"/>
          <w:numId w:val="5"/>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Download and run the PI Expert Suite v.8.0 installer to install all tools (PI Expert, PI Xls, and PI Viewer).</w:t>
      </w:r>
    </w:p>
    <w:p w:rsidR="004C4AE2" w:rsidRPr="004C4AE2" w:rsidRDefault="004C4AE2" w:rsidP="004C4AE2">
      <w:pPr>
        <w:numPr>
          <w:ilvl w:val="0"/>
          <w:numId w:val="5"/>
        </w:numPr>
        <w:spacing w:after="96" w:line="240" w:lineRule="auto"/>
        <w:ind w:left="480"/>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val="en-US" w:eastAsia="ru-RU"/>
        </w:rPr>
        <w:t xml:space="preserve">Assuming that you left the "Yes, check for program updates" box that appears during the install checked, the installer will check for updates before it completes the installation. To take advantage of this feature, ensure you have the "Yes, check for program updates" </w:t>
      </w:r>
      <w:r w:rsidRPr="004C4AE2">
        <w:rPr>
          <w:rFonts w:ascii="Arial" w:eastAsia="Times New Roman" w:hAnsi="Arial" w:cs="Arial"/>
          <w:color w:val="333333"/>
          <w:sz w:val="15"/>
          <w:szCs w:val="15"/>
          <w:lang w:val="en-US" w:eastAsia="ru-RU"/>
        </w:rPr>
        <w:lastRenderedPageBreak/>
        <w:t>box checked, have an Internet connection, and then click Finish. The InstallShield program will check for updates for each tool that you installed, and automatically download and update the software to support the latest products. Follow the prompts to update all of the tools to the latest version.</w:t>
      </w:r>
    </w:p>
    <w:p w:rsidR="004C4AE2" w:rsidRPr="004C4AE2" w:rsidRDefault="004C4AE2" w:rsidP="004C4AE2">
      <w:pPr>
        <w:spacing w:after="0" w:line="240" w:lineRule="auto"/>
        <w:outlineLvl w:val="2"/>
        <w:rPr>
          <w:rFonts w:ascii="Arial" w:eastAsia="Times New Roman" w:hAnsi="Arial" w:cs="Arial"/>
          <w:b/>
          <w:bCs/>
          <w:color w:val="002953"/>
          <w:sz w:val="21"/>
          <w:szCs w:val="21"/>
          <w:lang w:val="en-US" w:eastAsia="ru-RU"/>
        </w:rPr>
      </w:pPr>
      <w:r w:rsidRPr="004C4AE2">
        <w:rPr>
          <w:rFonts w:ascii="Arial" w:eastAsia="Times New Roman" w:hAnsi="Arial" w:cs="Arial"/>
          <w:b/>
          <w:bCs/>
          <w:color w:val="002953"/>
          <w:sz w:val="21"/>
          <w:szCs w:val="21"/>
          <w:lang w:val="en-US" w:eastAsia="ru-RU"/>
        </w:rPr>
        <w:br/>
        <w:t>Get</w:t>
      </w:r>
      <w:r w:rsidRPr="004C4AE2">
        <w:rPr>
          <w:rFonts w:ascii="Arial" w:eastAsia="Times New Roman" w:hAnsi="Arial" w:cs="Arial"/>
          <w:b/>
          <w:bCs/>
          <w:color w:val="002953"/>
          <w:sz w:val="21"/>
          <w:lang w:val="en-US" w:eastAsia="ru-RU"/>
        </w:rPr>
        <w:t> </w:t>
      </w:r>
      <w:r w:rsidRPr="004C4AE2">
        <w:rPr>
          <w:rFonts w:ascii="Arial" w:eastAsia="Times New Roman" w:hAnsi="Arial" w:cs="Arial"/>
          <w:b/>
          <w:bCs/>
          <w:i/>
          <w:iCs/>
          <w:color w:val="002953"/>
          <w:sz w:val="21"/>
          <w:lang w:val="en-US" w:eastAsia="ru-RU"/>
        </w:rPr>
        <w:t>PI Expert </w:t>
      </w:r>
      <w:r w:rsidRPr="004C4AE2">
        <w:rPr>
          <w:rFonts w:ascii="Arial" w:eastAsia="Times New Roman" w:hAnsi="Arial" w:cs="Arial"/>
          <w:b/>
          <w:bCs/>
          <w:color w:val="002953"/>
          <w:sz w:val="21"/>
          <w:szCs w:val="21"/>
          <w:lang w:val="en-US" w:eastAsia="ru-RU"/>
        </w:rPr>
        <w:t>Technical Support</w:t>
      </w:r>
    </w:p>
    <w:p w:rsidR="004C4AE2" w:rsidRPr="004C4AE2" w:rsidRDefault="004C4AE2" w:rsidP="004C4AE2">
      <w:pPr>
        <w:spacing w:after="0" w:line="360" w:lineRule="atLeast"/>
        <w:rPr>
          <w:rFonts w:ascii="Arial" w:eastAsia="Times New Roman" w:hAnsi="Arial" w:cs="Arial"/>
          <w:color w:val="333333"/>
          <w:sz w:val="15"/>
          <w:szCs w:val="15"/>
          <w:lang w:val="en-US" w:eastAsia="ru-RU"/>
        </w:rPr>
      </w:pPr>
      <w:r w:rsidRPr="004C4AE2">
        <w:rPr>
          <w:rFonts w:ascii="Arial" w:eastAsia="Times New Roman" w:hAnsi="Arial" w:cs="Arial"/>
          <w:color w:val="333333"/>
          <w:sz w:val="15"/>
          <w:szCs w:val="15"/>
          <w:lang w:eastAsia="ru-RU"/>
        </w:rPr>
        <w:fldChar w:fldCharType="begin"/>
      </w:r>
      <w:r w:rsidRPr="004C4AE2">
        <w:rPr>
          <w:rFonts w:ascii="Arial" w:eastAsia="Times New Roman" w:hAnsi="Arial" w:cs="Arial"/>
          <w:color w:val="333333"/>
          <w:sz w:val="15"/>
          <w:szCs w:val="15"/>
          <w:lang w:val="en-US" w:eastAsia="ru-RU"/>
        </w:rPr>
        <w:instrText xml:space="preserve"> HYPERLINK "http://www.powerint.com/design-support/pi-expert-design-software/pi-expert-faqs" </w:instrText>
      </w:r>
      <w:r w:rsidRPr="004C4AE2">
        <w:rPr>
          <w:rFonts w:ascii="Arial" w:eastAsia="Times New Roman" w:hAnsi="Arial" w:cs="Arial"/>
          <w:color w:val="333333"/>
          <w:sz w:val="15"/>
          <w:szCs w:val="15"/>
          <w:lang w:eastAsia="ru-RU"/>
        </w:rPr>
        <w:fldChar w:fldCharType="separate"/>
      </w:r>
      <w:r w:rsidRPr="004C4AE2">
        <w:rPr>
          <w:rFonts w:ascii="Arial" w:eastAsia="Times New Roman" w:hAnsi="Arial" w:cs="Arial"/>
          <w:color w:val="0059A6"/>
          <w:sz w:val="15"/>
          <w:u w:val="single"/>
          <w:lang w:val="en-US" w:eastAsia="ru-RU"/>
        </w:rPr>
        <w:t>Frequently Asked Questions</w:t>
      </w:r>
      <w:r w:rsidRPr="004C4AE2">
        <w:rPr>
          <w:rFonts w:ascii="Arial" w:eastAsia="Times New Roman" w:hAnsi="Arial" w:cs="Arial"/>
          <w:color w:val="333333"/>
          <w:sz w:val="15"/>
          <w:szCs w:val="15"/>
          <w:lang w:eastAsia="ru-RU"/>
        </w:rPr>
        <w:fldChar w:fldCharType="end"/>
      </w:r>
    </w:p>
    <w:p w:rsidR="004C4AE2" w:rsidRPr="004C4AE2" w:rsidRDefault="004C4AE2" w:rsidP="004C4AE2">
      <w:pPr>
        <w:spacing w:after="125" w:line="360" w:lineRule="atLeast"/>
        <w:rPr>
          <w:rFonts w:ascii="Arial" w:eastAsia="Times New Roman" w:hAnsi="Arial" w:cs="Arial"/>
          <w:color w:val="333333"/>
          <w:sz w:val="15"/>
          <w:szCs w:val="15"/>
          <w:lang w:eastAsia="ru-RU"/>
        </w:rPr>
      </w:pPr>
      <w:r w:rsidRPr="004C4AE2">
        <w:rPr>
          <w:rFonts w:ascii="Arial" w:eastAsia="Times New Roman" w:hAnsi="Arial" w:cs="Arial"/>
          <w:color w:val="333333"/>
          <w:sz w:val="15"/>
          <w:szCs w:val="15"/>
          <w:lang w:eastAsia="ru-RU"/>
        </w:rPr>
        <w:fldChar w:fldCharType="begin"/>
      </w:r>
      <w:r w:rsidRPr="004C4AE2">
        <w:rPr>
          <w:rFonts w:ascii="Arial" w:eastAsia="Times New Roman" w:hAnsi="Arial" w:cs="Arial"/>
          <w:color w:val="333333"/>
          <w:sz w:val="15"/>
          <w:szCs w:val="15"/>
          <w:lang w:eastAsia="ru-RU"/>
        </w:rPr>
        <w:instrText xml:space="preserve"> HYPERLINK "http://www.powerint.com/en/forum/technical-forums/pi-expert-support" </w:instrText>
      </w:r>
      <w:r w:rsidRPr="004C4AE2">
        <w:rPr>
          <w:rFonts w:ascii="Arial" w:eastAsia="Times New Roman" w:hAnsi="Arial" w:cs="Arial"/>
          <w:color w:val="333333"/>
          <w:sz w:val="15"/>
          <w:szCs w:val="15"/>
          <w:lang w:eastAsia="ru-RU"/>
        </w:rPr>
        <w:fldChar w:fldCharType="separate"/>
      </w:r>
      <w:r w:rsidRPr="004C4AE2">
        <w:rPr>
          <w:rFonts w:ascii="Arial" w:eastAsia="Times New Roman" w:hAnsi="Arial" w:cs="Arial"/>
          <w:i/>
          <w:iCs/>
          <w:color w:val="0059A6"/>
          <w:sz w:val="15"/>
          <w:lang w:eastAsia="ru-RU"/>
        </w:rPr>
        <w:t xml:space="preserve">PI </w:t>
      </w:r>
      <w:proofErr w:type="spellStart"/>
      <w:r w:rsidRPr="004C4AE2">
        <w:rPr>
          <w:rFonts w:ascii="Arial" w:eastAsia="Times New Roman" w:hAnsi="Arial" w:cs="Arial"/>
          <w:i/>
          <w:iCs/>
          <w:color w:val="0059A6"/>
          <w:sz w:val="15"/>
          <w:lang w:eastAsia="ru-RU"/>
        </w:rPr>
        <w:t>Expert</w:t>
      </w:r>
      <w:proofErr w:type="spellEnd"/>
      <w:r w:rsidRPr="004C4AE2">
        <w:rPr>
          <w:rFonts w:ascii="Arial" w:eastAsia="Times New Roman" w:hAnsi="Arial" w:cs="Arial"/>
          <w:i/>
          <w:iCs/>
          <w:color w:val="0059A6"/>
          <w:sz w:val="15"/>
          <w:lang w:eastAsia="ru-RU"/>
        </w:rPr>
        <w:t xml:space="preserve"> </w:t>
      </w:r>
      <w:proofErr w:type="spellStart"/>
      <w:r w:rsidRPr="004C4AE2">
        <w:rPr>
          <w:rFonts w:ascii="Arial" w:eastAsia="Times New Roman" w:hAnsi="Arial" w:cs="Arial"/>
          <w:i/>
          <w:iCs/>
          <w:color w:val="0059A6"/>
          <w:sz w:val="15"/>
          <w:lang w:eastAsia="ru-RU"/>
        </w:rPr>
        <w:t>Suite</w:t>
      </w:r>
      <w:proofErr w:type="spellEnd"/>
      <w:r w:rsidRPr="004C4AE2">
        <w:rPr>
          <w:rFonts w:ascii="Arial" w:eastAsia="Times New Roman" w:hAnsi="Arial" w:cs="Arial"/>
          <w:color w:val="0059A6"/>
          <w:sz w:val="15"/>
          <w:lang w:eastAsia="ru-RU"/>
        </w:rPr>
        <w:t> </w:t>
      </w:r>
      <w:proofErr w:type="spellStart"/>
      <w:r w:rsidRPr="004C4AE2">
        <w:rPr>
          <w:rFonts w:ascii="Arial" w:eastAsia="Times New Roman" w:hAnsi="Arial" w:cs="Arial"/>
          <w:color w:val="0059A6"/>
          <w:sz w:val="15"/>
          <w:u w:val="single"/>
          <w:lang w:eastAsia="ru-RU"/>
        </w:rPr>
        <w:t>Support</w:t>
      </w:r>
      <w:proofErr w:type="spellEnd"/>
      <w:r w:rsidRPr="004C4AE2">
        <w:rPr>
          <w:rFonts w:ascii="Arial" w:eastAsia="Times New Roman" w:hAnsi="Arial" w:cs="Arial"/>
          <w:color w:val="0059A6"/>
          <w:sz w:val="15"/>
          <w:u w:val="single"/>
          <w:lang w:eastAsia="ru-RU"/>
        </w:rPr>
        <w:t xml:space="preserve"> </w:t>
      </w:r>
      <w:proofErr w:type="spellStart"/>
      <w:r w:rsidRPr="004C4AE2">
        <w:rPr>
          <w:rFonts w:ascii="Arial" w:eastAsia="Times New Roman" w:hAnsi="Arial" w:cs="Arial"/>
          <w:color w:val="0059A6"/>
          <w:sz w:val="15"/>
          <w:u w:val="single"/>
          <w:lang w:eastAsia="ru-RU"/>
        </w:rPr>
        <w:t>Forum</w:t>
      </w:r>
      <w:proofErr w:type="spellEnd"/>
      <w:r w:rsidRPr="004C4AE2">
        <w:rPr>
          <w:rFonts w:ascii="Arial" w:eastAsia="Times New Roman" w:hAnsi="Arial" w:cs="Arial"/>
          <w:color w:val="333333"/>
          <w:sz w:val="15"/>
          <w:szCs w:val="15"/>
          <w:lang w:eastAsia="ru-RU"/>
        </w:rPr>
        <w:fldChar w:fldCharType="end"/>
      </w:r>
    </w:p>
    <w:p w:rsidR="00CD4392" w:rsidRDefault="00CD4392"/>
    <w:sectPr w:rsidR="00CD4392" w:rsidSect="00CD4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273F5"/>
    <w:multiLevelType w:val="multilevel"/>
    <w:tmpl w:val="806C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D364D5"/>
    <w:multiLevelType w:val="multilevel"/>
    <w:tmpl w:val="BD5E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7D220D"/>
    <w:multiLevelType w:val="multilevel"/>
    <w:tmpl w:val="171CE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D8B3CE4"/>
    <w:multiLevelType w:val="multilevel"/>
    <w:tmpl w:val="82404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8C24D0"/>
    <w:multiLevelType w:val="multilevel"/>
    <w:tmpl w:val="F906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C4AE2"/>
    <w:rsid w:val="004C4AE2"/>
    <w:rsid w:val="00CD4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392"/>
  </w:style>
  <w:style w:type="paragraph" w:styleId="1">
    <w:name w:val="heading 1"/>
    <w:basedOn w:val="a"/>
    <w:link w:val="10"/>
    <w:uiPriority w:val="9"/>
    <w:qFormat/>
    <w:rsid w:val="004C4A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C4AE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C4AE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4AE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C4AE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C4AE2"/>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4C4A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4AE2"/>
    <w:rPr>
      <w:b/>
      <w:bCs/>
    </w:rPr>
  </w:style>
  <w:style w:type="character" w:customStyle="1" w:styleId="apple-converted-space">
    <w:name w:val="apple-converted-space"/>
    <w:basedOn w:val="a0"/>
    <w:rsid w:val="004C4AE2"/>
  </w:style>
  <w:style w:type="character" w:styleId="a5">
    <w:name w:val="Hyperlink"/>
    <w:basedOn w:val="a0"/>
    <w:uiPriority w:val="99"/>
    <w:semiHidden/>
    <w:unhideWhenUsed/>
    <w:rsid w:val="004C4AE2"/>
    <w:rPr>
      <w:color w:val="0000FF"/>
      <w:u w:val="single"/>
    </w:rPr>
  </w:style>
  <w:style w:type="character" w:styleId="a6">
    <w:name w:val="Emphasis"/>
    <w:basedOn w:val="a0"/>
    <w:uiPriority w:val="20"/>
    <w:qFormat/>
    <w:rsid w:val="004C4AE2"/>
    <w:rPr>
      <w:i/>
      <w:iCs/>
    </w:rPr>
  </w:style>
</w:styles>
</file>

<file path=word/webSettings.xml><?xml version="1.0" encoding="utf-8"?>
<w:webSettings xmlns:r="http://schemas.openxmlformats.org/officeDocument/2006/relationships" xmlns:w="http://schemas.openxmlformats.org/wordprocessingml/2006/main">
  <w:divs>
    <w:div w:id="651449607">
      <w:bodyDiv w:val="1"/>
      <w:marLeft w:val="0"/>
      <w:marRight w:val="0"/>
      <w:marTop w:val="0"/>
      <w:marBottom w:val="0"/>
      <w:divBdr>
        <w:top w:val="none" w:sz="0" w:space="0" w:color="auto"/>
        <w:left w:val="none" w:sz="0" w:space="0" w:color="auto"/>
        <w:bottom w:val="none" w:sz="0" w:space="0" w:color="auto"/>
        <w:right w:val="none" w:sz="0" w:space="0" w:color="auto"/>
      </w:divBdr>
      <w:divsChild>
        <w:div w:id="7491775">
          <w:marLeft w:val="0"/>
          <w:marRight w:val="0"/>
          <w:marTop w:val="0"/>
          <w:marBottom w:val="125"/>
          <w:divBdr>
            <w:top w:val="none" w:sz="0" w:space="0" w:color="auto"/>
            <w:left w:val="none" w:sz="0" w:space="0" w:color="auto"/>
            <w:bottom w:val="single" w:sz="4" w:space="0" w:color="F9A84D"/>
            <w:right w:val="none" w:sz="0" w:space="0" w:color="auto"/>
          </w:divBdr>
        </w:div>
        <w:div w:id="2129859710">
          <w:marLeft w:val="0"/>
          <w:marRight w:val="0"/>
          <w:marTop w:val="0"/>
          <w:marBottom w:val="125"/>
          <w:divBdr>
            <w:top w:val="none" w:sz="0" w:space="0" w:color="auto"/>
            <w:left w:val="none" w:sz="0" w:space="0" w:color="auto"/>
            <w:bottom w:val="none" w:sz="0" w:space="0" w:color="auto"/>
            <w:right w:val="none" w:sz="0" w:space="0" w:color="auto"/>
          </w:divBdr>
          <w:divsChild>
            <w:div w:id="18892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3857</Characters>
  <Application>Microsoft Office Word</Application>
  <DocSecurity>0</DocSecurity>
  <Lines>32</Lines>
  <Paragraphs>9</Paragraphs>
  <ScaleCrop>false</ScaleCrop>
  <Company>Home</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2</cp:revision>
  <dcterms:created xsi:type="dcterms:W3CDTF">2011-03-19T13:32:00Z</dcterms:created>
  <dcterms:modified xsi:type="dcterms:W3CDTF">2011-03-19T13:32:00Z</dcterms:modified>
</cp:coreProperties>
</file>